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E21C0" w14:textId="397D9132" w:rsidR="00BD35E0" w:rsidRDefault="00BD35E0">
      <w:pPr>
        <w:widowControl w:val="0"/>
        <w:pBdr>
          <w:top w:val="nil"/>
          <w:left w:val="nil"/>
          <w:bottom w:val="nil"/>
          <w:right w:val="nil"/>
          <w:between w:val="nil"/>
        </w:pBdr>
        <w:spacing w:before="0" w:after="0" w:line="276" w:lineRule="auto"/>
        <w:ind w:firstLine="0"/>
        <w:rPr>
          <w:rFonts w:ascii="Arial" w:eastAsia="Arial" w:hAnsi="Arial" w:cs="Arial"/>
          <w:color w:val="000000"/>
          <w:sz w:val="22"/>
          <w:szCs w:val="22"/>
        </w:rPr>
      </w:pPr>
    </w:p>
    <w:tbl>
      <w:tblPr>
        <w:tblStyle w:val="a"/>
        <w:tblW w:w="10207" w:type="dxa"/>
        <w:tblInd w:w="-289" w:type="dxa"/>
        <w:tblBorders>
          <w:top w:val="nil"/>
          <w:left w:val="nil"/>
          <w:bottom w:val="nil"/>
          <w:right w:val="nil"/>
          <w:insideH w:val="nil"/>
          <w:insideV w:val="nil"/>
        </w:tblBorders>
        <w:tblLayout w:type="fixed"/>
        <w:tblLook w:val="0400" w:firstRow="0" w:lastRow="0" w:firstColumn="0" w:lastColumn="0" w:noHBand="0" w:noVBand="1"/>
      </w:tblPr>
      <w:tblGrid>
        <w:gridCol w:w="4962"/>
        <w:gridCol w:w="5245"/>
      </w:tblGrid>
      <w:tr w:rsidR="00BD35E0" w14:paraId="56CA2506" w14:textId="77777777">
        <w:tc>
          <w:tcPr>
            <w:tcW w:w="4962" w:type="dxa"/>
          </w:tcPr>
          <w:p w14:paraId="04B1A06A" w14:textId="77777777" w:rsidR="00BD35E0" w:rsidRDefault="00B369D4">
            <w:pPr>
              <w:widowControl w:val="0"/>
              <w:spacing w:before="0"/>
              <w:ind w:firstLine="0"/>
              <w:jc w:val="center"/>
              <w:rPr>
                <w:color w:val="111111"/>
                <w:sz w:val="24"/>
                <w:szCs w:val="24"/>
              </w:rPr>
            </w:pPr>
            <w:r>
              <w:rPr>
                <w:color w:val="111111"/>
                <w:sz w:val="24"/>
                <w:szCs w:val="24"/>
              </w:rPr>
              <w:t>MINISTRY OF EDUCATION AND TRAINING</w:t>
            </w:r>
          </w:p>
          <w:p w14:paraId="2D63B7EF" w14:textId="77777777" w:rsidR="00BD35E0" w:rsidRDefault="00B369D4">
            <w:pPr>
              <w:widowControl w:val="0"/>
              <w:spacing w:before="0"/>
              <w:ind w:firstLine="0"/>
              <w:jc w:val="center"/>
              <w:rPr>
                <w:b/>
                <w:color w:val="000000"/>
                <w:sz w:val="28"/>
                <w:szCs w:val="28"/>
              </w:rPr>
            </w:pPr>
            <w:r>
              <w:rPr>
                <w:b/>
                <w:color w:val="111111"/>
                <w:sz w:val="24"/>
                <w:szCs w:val="24"/>
              </w:rPr>
              <w:t>NATIONAL ECONOMICS UNIVERSITY</w:t>
            </w:r>
            <w:r>
              <w:rPr>
                <w:noProof/>
              </w:rPr>
              <mc:AlternateContent>
                <mc:Choice Requires="wps">
                  <w:drawing>
                    <wp:anchor distT="4294967295" distB="4294967295" distL="114300" distR="114300" simplePos="0" relativeHeight="251658240" behindDoc="0" locked="0" layoutInCell="1" hidden="0" allowOverlap="1" wp14:anchorId="529F74B9" wp14:editId="4A4DC5E2">
                      <wp:simplePos x="0" y="0"/>
                      <wp:positionH relativeFrom="column">
                        <wp:posOffset>292100</wp:posOffset>
                      </wp:positionH>
                      <wp:positionV relativeFrom="paragraph">
                        <wp:posOffset>233696</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134420" y="3780000"/>
                                <a:ext cx="242316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distT="4294967295" distB="4294967295" distL="114300" distR="114300" simplePos="0" relativeHeight="0" behindDoc="0" locked="0" layoutInCell="1" hidden="0" allowOverlap="1">
                      <wp:simplePos x="0" y="0"/>
                      <wp:positionH relativeFrom="column">
                        <wp:posOffset>292100</wp:posOffset>
                      </wp:positionH>
                      <wp:positionV relativeFrom="paragraph">
                        <wp:posOffset>233696</wp:posOffset>
                      </wp:positionV>
                      <wp:extent cx="0" cy="12700"/>
                      <wp:effectExtent l="0" t="0" r="0" b="0"/>
                      <wp:wrapNone/>
                      <wp:docPr id="6"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c>
          <w:tcPr>
            <w:tcW w:w="5245" w:type="dxa"/>
          </w:tcPr>
          <w:p w14:paraId="659412DB" w14:textId="77777777" w:rsidR="00BD35E0" w:rsidRDefault="00B369D4">
            <w:pPr>
              <w:widowControl w:val="0"/>
              <w:spacing w:before="0"/>
              <w:ind w:firstLine="0"/>
              <w:jc w:val="center"/>
              <w:rPr>
                <w:b/>
                <w:color w:val="111111"/>
                <w:sz w:val="24"/>
                <w:szCs w:val="24"/>
              </w:rPr>
            </w:pPr>
            <w:r>
              <w:rPr>
                <w:b/>
                <w:color w:val="111111"/>
                <w:sz w:val="24"/>
                <w:szCs w:val="24"/>
              </w:rPr>
              <w:t>SOCIALIST REPUBLIC OF VIETNAM</w:t>
            </w:r>
          </w:p>
          <w:p w14:paraId="7CA43CE3" w14:textId="77777777" w:rsidR="00BD35E0" w:rsidRDefault="00B369D4">
            <w:pPr>
              <w:widowControl w:val="0"/>
              <w:spacing w:before="0"/>
              <w:ind w:firstLine="0"/>
              <w:jc w:val="center"/>
              <w:rPr>
                <w:b/>
                <w:color w:val="111111"/>
                <w:sz w:val="24"/>
                <w:szCs w:val="24"/>
              </w:rPr>
            </w:pPr>
            <w:r>
              <w:rPr>
                <w:b/>
                <w:color w:val="111111"/>
                <w:sz w:val="24"/>
                <w:szCs w:val="24"/>
              </w:rPr>
              <w:t>Independence – Freedom – Happiness</w:t>
            </w:r>
            <w:r>
              <w:rPr>
                <w:noProof/>
              </w:rPr>
              <mc:AlternateContent>
                <mc:Choice Requires="wps">
                  <w:drawing>
                    <wp:anchor distT="4294967295" distB="4294967295" distL="114300" distR="114300" simplePos="0" relativeHeight="251659264" behindDoc="0" locked="0" layoutInCell="1" hidden="0" allowOverlap="1" wp14:anchorId="24AD3F6D" wp14:editId="256707A6">
                      <wp:simplePos x="0" y="0"/>
                      <wp:positionH relativeFrom="column">
                        <wp:posOffset>825500</wp:posOffset>
                      </wp:positionH>
                      <wp:positionV relativeFrom="paragraph">
                        <wp:posOffset>246396</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493513" y="3780000"/>
                                <a:ext cx="1704975"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distT="4294967295" distB="4294967295" distL="114300" distR="114300" simplePos="0" relativeHeight="0" behindDoc="0" locked="0" layoutInCell="1" hidden="0" allowOverlap="1">
                      <wp:simplePos x="0" y="0"/>
                      <wp:positionH relativeFrom="column">
                        <wp:posOffset>825500</wp:posOffset>
                      </wp:positionH>
                      <wp:positionV relativeFrom="paragraph">
                        <wp:posOffset>246396</wp:posOffset>
                      </wp:positionV>
                      <wp:extent cx="0" cy="12700"/>
                      <wp:effectExtent l="0" t="0" r="0" b="0"/>
                      <wp:wrapNone/>
                      <wp:docPr id="5"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14:paraId="43C0CECB" w14:textId="77777777" w:rsidR="00BD35E0" w:rsidRDefault="00BD35E0">
            <w:pPr>
              <w:widowControl w:val="0"/>
              <w:spacing w:before="0"/>
              <w:ind w:firstLine="0"/>
              <w:jc w:val="center"/>
              <w:rPr>
                <w:b/>
                <w:color w:val="000000"/>
                <w:sz w:val="28"/>
                <w:szCs w:val="28"/>
              </w:rPr>
            </w:pPr>
          </w:p>
        </w:tc>
      </w:tr>
    </w:tbl>
    <w:p w14:paraId="23FB4ADF" w14:textId="77777777" w:rsidR="00BD35E0" w:rsidRDefault="00B369D4">
      <w:pPr>
        <w:widowControl w:val="0"/>
        <w:spacing w:before="0" w:after="0"/>
        <w:ind w:firstLine="567"/>
        <w:jc w:val="center"/>
        <w:rPr>
          <w:b/>
          <w:color w:val="000000"/>
          <w:sz w:val="28"/>
          <w:szCs w:val="28"/>
        </w:rPr>
      </w:pPr>
      <w:r>
        <w:rPr>
          <w:b/>
          <w:color w:val="000000"/>
          <w:sz w:val="28"/>
          <w:szCs w:val="28"/>
        </w:rPr>
        <w:t>DETAILED MODULE OUTLINE</w:t>
      </w:r>
    </w:p>
    <w:p w14:paraId="7A7411DE" w14:textId="77777777" w:rsidR="00BD35E0" w:rsidRDefault="00B369D4">
      <w:pPr>
        <w:tabs>
          <w:tab w:val="left" w:pos="720"/>
          <w:tab w:val="left" w:pos="4690"/>
          <w:tab w:val="left" w:pos="11323"/>
          <w:tab w:val="left" w:pos="12938"/>
        </w:tabs>
        <w:spacing w:before="0" w:after="0"/>
        <w:ind w:left="108"/>
        <w:jc w:val="center"/>
      </w:pPr>
      <w:r>
        <w:rPr>
          <w:i/>
          <w:color w:val="000000"/>
          <w:sz w:val="24"/>
          <w:szCs w:val="24"/>
        </w:rPr>
        <w:t>(Issued together with Decision No. QD/UEB, dated May 202)</w:t>
      </w:r>
    </w:p>
    <w:p w14:paraId="51DE6F14" w14:textId="77777777" w:rsidR="00BD35E0" w:rsidRDefault="00BD35E0">
      <w:pPr>
        <w:widowControl w:val="0"/>
        <w:spacing w:before="0" w:after="0"/>
        <w:ind w:firstLine="567"/>
        <w:jc w:val="center"/>
        <w:rPr>
          <w:color w:val="000000"/>
          <w:sz w:val="28"/>
          <w:szCs w:val="28"/>
        </w:rPr>
      </w:pPr>
    </w:p>
    <w:p w14:paraId="5D582EA7" w14:textId="77777777" w:rsidR="00BD35E0" w:rsidRDefault="00B369D4">
      <w:pPr>
        <w:widowControl w:val="0"/>
        <w:spacing w:before="0" w:after="0"/>
        <w:ind w:firstLine="0"/>
        <w:rPr>
          <w:b/>
          <w:sz w:val="24"/>
          <w:szCs w:val="24"/>
        </w:rPr>
      </w:pPr>
      <w:r>
        <w:rPr>
          <w:b/>
          <w:sz w:val="24"/>
          <w:szCs w:val="24"/>
        </w:rPr>
        <w:t>1. GENERAL INFORMATION</w:t>
      </w:r>
    </w:p>
    <w:tbl>
      <w:tblPr>
        <w:tblStyle w:val="a0"/>
        <w:tblW w:w="9350" w:type="dxa"/>
        <w:tblInd w:w="468" w:type="dxa"/>
        <w:tblBorders>
          <w:top w:val="nil"/>
          <w:left w:val="nil"/>
          <w:bottom w:val="nil"/>
          <w:right w:val="nil"/>
          <w:insideH w:val="nil"/>
          <w:insideV w:val="nil"/>
        </w:tblBorders>
        <w:tblLayout w:type="fixed"/>
        <w:tblLook w:val="0000" w:firstRow="0" w:lastRow="0" w:firstColumn="0" w:lastColumn="0" w:noHBand="0" w:noVBand="0"/>
      </w:tblPr>
      <w:tblGrid>
        <w:gridCol w:w="3667"/>
        <w:gridCol w:w="5683"/>
      </w:tblGrid>
      <w:tr w:rsidR="00BD35E0" w14:paraId="19BED706" w14:textId="77777777" w:rsidTr="4BD18EBB">
        <w:tc>
          <w:tcPr>
            <w:tcW w:w="3667" w:type="dxa"/>
          </w:tcPr>
          <w:p w14:paraId="1B029516" w14:textId="77777777" w:rsidR="00BD35E0" w:rsidRDefault="00B369D4">
            <w:pPr>
              <w:widowControl w:val="0"/>
              <w:spacing w:before="0"/>
              <w:ind w:firstLine="0"/>
              <w:jc w:val="both"/>
              <w:rPr>
                <w:b/>
                <w:i/>
                <w:sz w:val="24"/>
                <w:szCs w:val="24"/>
              </w:rPr>
            </w:pPr>
            <w:r>
              <w:rPr>
                <w:b/>
                <w:i/>
                <w:sz w:val="24"/>
                <w:szCs w:val="24"/>
              </w:rPr>
              <w:t xml:space="preserve">- Module name (Vietnamese): </w:t>
            </w:r>
          </w:p>
        </w:tc>
        <w:tc>
          <w:tcPr>
            <w:tcW w:w="5683" w:type="dxa"/>
          </w:tcPr>
          <w:p w14:paraId="4D1E2D5B" w14:textId="77777777" w:rsidR="00BD35E0" w:rsidRDefault="00B369D4">
            <w:pPr>
              <w:widowControl w:val="0"/>
              <w:spacing w:before="0"/>
              <w:ind w:firstLine="0"/>
              <w:jc w:val="both"/>
              <w:rPr>
                <w:b/>
                <w:sz w:val="24"/>
                <w:szCs w:val="24"/>
              </w:rPr>
            </w:pPr>
            <w:r>
              <w:rPr>
                <w:b/>
              </w:rPr>
              <w:t>Macroeconomics 1</w:t>
            </w:r>
          </w:p>
        </w:tc>
      </w:tr>
      <w:tr w:rsidR="00BD35E0" w14:paraId="340DCC23" w14:textId="77777777" w:rsidTr="4BD18EBB">
        <w:tc>
          <w:tcPr>
            <w:tcW w:w="3667" w:type="dxa"/>
          </w:tcPr>
          <w:p w14:paraId="494BC849" w14:textId="77777777" w:rsidR="00BD35E0" w:rsidRDefault="00B369D4">
            <w:pPr>
              <w:widowControl w:val="0"/>
              <w:spacing w:before="0"/>
              <w:ind w:firstLine="0"/>
              <w:jc w:val="both"/>
              <w:rPr>
                <w:b/>
                <w:i/>
                <w:sz w:val="24"/>
                <w:szCs w:val="24"/>
              </w:rPr>
            </w:pPr>
            <w:r>
              <w:rPr>
                <w:b/>
                <w:i/>
                <w:sz w:val="24"/>
                <w:szCs w:val="24"/>
              </w:rPr>
              <w:t>- Module name (English)</w:t>
            </w:r>
          </w:p>
        </w:tc>
        <w:tc>
          <w:tcPr>
            <w:tcW w:w="5683" w:type="dxa"/>
          </w:tcPr>
          <w:p w14:paraId="7B4F80D1" w14:textId="7913CD4B" w:rsidR="00BD35E0" w:rsidRPr="00D721D9" w:rsidRDefault="00B369D4">
            <w:pPr>
              <w:widowControl w:val="0"/>
              <w:spacing w:before="0"/>
              <w:ind w:firstLine="0"/>
              <w:jc w:val="both"/>
              <w:rPr>
                <w:b/>
                <w:sz w:val="24"/>
                <w:szCs w:val="24"/>
                <w:lang w:val="vi-VN"/>
              </w:rPr>
            </w:pPr>
            <w:r>
              <w:rPr>
                <w:b/>
              </w:rPr>
              <w:t>Macroeconomics</w:t>
            </w:r>
            <w:r w:rsidR="00D721D9">
              <w:rPr>
                <w:b/>
                <w:lang w:val="vi-VN"/>
              </w:rPr>
              <w:t xml:space="preserve"> 1</w:t>
            </w:r>
          </w:p>
        </w:tc>
      </w:tr>
      <w:tr w:rsidR="00BD35E0" w14:paraId="4A3C77EA" w14:textId="77777777" w:rsidTr="4BD18EBB">
        <w:tc>
          <w:tcPr>
            <w:tcW w:w="3667" w:type="dxa"/>
          </w:tcPr>
          <w:p w14:paraId="105D1816" w14:textId="77777777" w:rsidR="00BD35E0" w:rsidRDefault="00B369D4">
            <w:pPr>
              <w:widowControl w:val="0"/>
              <w:spacing w:before="0"/>
              <w:ind w:firstLine="0"/>
              <w:jc w:val="both"/>
              <w:rPr>
                <w:b/>
                <w:i/>
                <w:sz w:val="24"/>
                <w:szCs w:val="24"/>
              </w:rPr>
            </w:pPr>
            <w:r>
              <w:rPr>
                <w:b/>
                <w:i/>
                <w:sz w:val="24"/>
                <w:szCs w:val="24"/>
              </w:rPr>
              <w:t>- Module code</w:t>
            </w:r>
          </w:p>
        </w:tc>
        <w:tc>
          <w:tcPr>
            <w:tcW w:w="5683" w:type="dxa"/>
          </w:tcPr>
          <w:p w14:paraId="5E71AE66" w14:textId="2B8EDE5E" w:rsidR="00BD35E0" w:rsidRDefault="0F2B2D6A" w:rsidP="4BD18EBB">
            <w:pPr>
              <w:widowControl w:val="0"/>
              <w:spacing w:before="0" w:line="312" w:lineRule="exact"/>
              <w:ind w:firstLine="0"/>
              <w:jc w:val="both"/>
            </w:pPr>
            <w:r w:rsidRPr="4BD18EBB">
              <w:rPr>
                <w:b/>
                <w:bCs/>
                <w:color w:val="000000" w:themeColor="text1"/>
                <w:sz w:val="24"/>
                <w:szCs w:val="24"/>
              </w:rPr>
              <w:t>EP</w:t>
            </w:r>
            <w:r w:rsidR="00942813">
              <w:rPr>
                <w:b/>
                <w:bCs/>
                <w:color w:val="000000" w:themeColor="text1"/>
                <w:sz w:val="24"/>
                <w:szCs w:val="24"/>
              </w:rPr>
              <w:t>18.</w:t>
            </w:r>
            <w:r w:rsidRPr="4BD18EBB">
              <w:rPr>
                <w:b/>
                <w:bCs/>
                <w:color w:val="000000" w:themeColor="text1"/>
                <w:sz w:val="24"/>
                <w:szCs w:val="24"/>
              </w:rPr>
              <w:t>KHMA1101</w:t>
            </w:r>
          </w:p>
        </w:tc>
      </w:tr>
      <w:tr w:rsidR="00BD35E0" w14:paraId="44F69405" w14:textId="77777777" w:rsidTr="4BD18EBB">
        <w:tc>
          <w:tcPr>
            <w:tcW w:w="3667" w:type="dxa"/>
          </w:tcPr>
          <w:p w14:paraId="0CD12553" w14:textId="77777777" w:rsidR="00BD35E0" w:rsidRDefault="00B369D4">
            <w:pPr>
              <w:widowControl w:val="0"/>
              <w:spacing w:before="0"/>
              <w:ind w:firstLine="0"/>
              <w:jc w:val="both"/>
              <w:rPr>
                <w:b/>
                <w:i/>
                <w:sz w:val="24"/>
                <w:szCs w:val="24"/>
              </w:rPr>
            </w:pPr>
            <w:r>
              <w:rPr>
                <w:b/>
                <w:i/>
                <w:sz w:val="24"/>
                <w:szCs w:val="24"/>
              </w:rPr>
              <w:t>- Belonging to the body of knowledge</w:t>
            </w:r>
          </w:p>
        </w:tc>
        <w:tc>
          <w:tcPr>
            <w:tcW w:w="5683" w:type="dxa"/>
          </w:tcPr>
          <w:p w14:paraId="4E91A869" w14:textId="77777777" w:rsidR="00BD35E0" w:rsidRDefault="00B369D4">
            <w:pPr>
              <w:widowControl w:val="0"/>
              <w:spacing w:before="0"/>
              <w:ind w:firstLine="0"/>
              <w:jc w:val="both"/>
              <w:rPr>
                <w:b/>
                <w:sz w:val="24"/>
                <w:szCs w:val="24"/>
              </w:rPr>
            </w:pPr>
            <w:r>
              <w:rPr>
                <w:b/>
                <w:sz w:val="24"/>
                <w:szCs w:val="24"/>
              </w:rPr>
              <w:t>Outline</w:t>
            </w:r>
          </w:p>
        </w:tc>
      </w:tr>
      <w:tr w:rsidR="00BD35E0" w14:paraId="2A79868E" w14:textId="77777777" w:rsidTr="4BD18EBB">
        <w:tc>
          <w:tcPr>
            <w:tcW w:w="3667" w:type="dxa"/>
          </w:tcPr>
          <w:p w14:paraId="42994F6B" w14:textId="77777777" w:rsidR="00BD35E0" w:rsidRDefault="00B369D4">
            <w:pPr>
              <w:widowControl w:val="0"/>
              <w:spacing w:before="0"/>
              <w:ind w:firstLine="0"/>
              <w:jc w:val="both"/>
              <w:rPr>
                <w:b/>
                <w:i/>
                <w:sz w:val="24"/>
                <w:szCs w:val="24"/>
              </w:rPr>
            </w:pPr>
            <w:r>
              <w:rPr>
                <w:b/>
                <w:i/>
                <w:sz w:val="24"/>
                <w:szCs w:val="24"/>
              </w:rPr>
              <w:t>- Number of credits</w:t>
            </w:r>
          </w:p>
        </w:tc>
        <w:tc>
          <w:tcPr>
            <w:tcW w:w="5683" w:type="dxa"/>
          </w:tcPr>
          <w:p w14:paraId="0E88A047" w14:textId="77777777" w:rsidR="00BD35E0" w:rsidRDefault="00B369D4">
            <w:pPr>
              <w:widowControl w:val="0"/>
              <w:spacing w:before="0"/>
              <w:ind w:firstLine="0"/>
              <w:jc w:val="both"/>
              <w:rPr>
                <w:b/>
                <w:sz w:val="24"/>
                <w:szCs w:val="24"/>
              </w:rPr>
            </w:pPr>
            <w:r>
              <w:rPr>
                <w:b/>
                <w:sz w:val="24"/>
                <w:szCs w:val="24"/>
              </w:rPr>
              <w:t xml:space="preserve">3 credits </w:t>
            </w:r>
            <w:r>
              <w:rPr>
                <w:sz w:val="24"/>
                <w:szCs w:val="24"/>
              </w:rPr>
              <w:t>(45 credit hours; 50 minutes/hour)</w:t>
            </w:r>
          </w:p>
        </w:tc>
      </w:tr>
      <w:tr w:rsidR="00BD35E0" w14:paraId="3A696150" w14:textId="77777777" w:rsidTr="4BD18EBB">
        <w:tc>
          <w:tcPr>
            <w:tcW w:w="3667" w:type="dxa"/>
          </w:tcPr>
          <w:p w14:paraId="132BC95C" w14:textId="77777777" w:rsidR="00BD35E0" w:rsidRDefault="00B369D4">
            <w:pPr>
              <w:widowControl w:val="0"/>
              <w:spacing w:before="0"/>
              <w:ind w:firstLine="0"/>
              <w:jc w:val="center"/>
              <w:rPr>
                <w:b/>
                <w:i/>
                <w:sz w:val="24"/>
                <w:szCs w:val="24"/>
              </w:rPr>
            </w:pPr>
            <w:r>
              <w:rPr>
                <w:b/>
                <w:i/>
                <w:sz w:val="24"/>
                <w:szCs w:val="24"/>
              </w:rPr>
              <w:t xml:space="preserve">                         + Number of theoretical lessons</w:t>
            </w:r>
          </w:p>
        </w:tc>
        <w:tc>
          <w:tcPr>
            <w:tcW w:w="5683" w:type="dxa"/>
          </w:tcPr>
          <w:p w14:paraId="11D884BF" w14:textId="77777777" w:rsidR="00BD35E0" w:rsidRDefault="00B369D4">
            <w:pPr>
              <w:widowControl w:val="0"/>
              <w:spacing w:before="0"/>
              <w:ind w:firstLine="0"/>
              <w:jc w:val="both"/>
              <w:rPr>
                <w:b/>
                <w:sz w:val="24"/>
                <w:szCs w:val="24"/>
              </w:rPr>
            </w:pPr>
            <w:r>
              <w:rPr>
                <w:b/>
                <w:sz w:val="24"/>
                <w:szCs w:val="24"/>
              </w:rPr>
              <w:t>30</w:t>
            </w:r>
          </w:p>
        </w:tc>
      </w:tr>
      <w:tr w:rsidR="00BD35E0" w14:paraId="5D151D93" w14:textId="77777777" w:rsidTr="4BD18EBB">
        <w:tc>
          <w:tcPr>
            <w:tcW w:w="3667" w:type="dxa"/>
          </w:tcPr>
          <w:p w14:paraId="77C7104D" w14:textId="77777777" w:rsidR="00BD35E0" w:rsidRDefault="00B369D4">
            <w:pPr>
              <w:widowControl w:val="0"/>
              <w:spacing w:before="0"/>
              <w:ind w:firstLine="0"/>
              <w:jc w:val="right"/>
              <w:rPr>
                <w:b/>
                <w:i/>
                <w:sz w:val="24"/>
                <w:szCs w:val="24"/>
              </w:rPr>
            </w:pPr>
            <w:r>
              <w:rPr>
                <w:b/>
                <w:i/>
                <w:sz w:val="24"/>
                <w:szCs w:val="24"/>
              </w:rPr>
              <w:t>+ Number of discussions/practice periods</w:t>
            </w:r>
          </w:p>
          <w:p w14:paraId="2AC95CCD" w14:textId="77777777" w:rsidR="00BD35E0" w:rsidRDefault="00B369D4">
            <w:pPr>
              <w:widowControl w:val="0"/>
              <w:spacing w:before="0"/>
              <w:ind w:firstLine="0"/>
              <w:jc w:val="center"/>
              <w:rPr>
                <w:b/>
                <w:i/>
                <w:sz w:val="24"/>
                <w:szCs w:val="24"/>
              </w:rPr>
            </w:pPr>
            <w:r>
              <w:rPr>
                <w:b/>
                <w:i/>
                <w:sz w:val="24"/>
                <w:szCs w:val="24"/>
              </w:rPr>
              <w:t xml:space="preserve">                     + Number of self-study periods       </w:t>
            </w:r>
          </w:p>
        </w:tc>
        <w:tc>
          <w:tcPr>
            <w:tcW w:w="5683" w:type="dxa"/>
          </w:tcPr>
          <w:p w14:paraId="09F9DD7F" w14:textId="77777777" w:rsidR="00BD35E0" w:rsidRDefault="00B369D4">
            <w:pPr>
              <w:widowControl w:val="0"/>
              <w:spacing w:before="0"/>
              <w:ind w:firstLine="0"/>
              <w:jc w:val="both"/>
              <w:rPr>
                <w:b/>
                <w:sz w:val="24"/>
                <w:szCs w:val="24"/>
              </w:rPr>
            </w:pPr>
            <w:r>
              <w:rPr>
                <w:b/>
                <w:sz w:val="24"/>
                <w:szCs w:val="24"/>
              </w:rPr>
              <w:t>15</w:t>
            </w:r>
          </w:p>
          <w:p w14:paraId="51B30D61" w14:textId="77777777" w:rsidR="00BD35E0" w:rsidRDefault="00B369D4">
            <w:pPr>
              <w:widowControl w:val="0"/>
              <w:spacing w:before="0"/>
              <w:ind w:firstLine="0"/>
              <w:jc w:val="both"/>
              <w:rPr>
                <w:b/>
                <w:sz w:val="24"/>
                <w:szCs w:val="24"/>
              </w:rPr>
            </w:pPr>
            <w:r>
              <w:rPr>
                <w:b/>
                <w:i/>
                <w:sz w:val="24"/>
                <w:szCs w:val="24"/>
              </w:rPr>
              <w:t xml:space="preserve">90    </w:t>
            </w:r>
          </w:p>
        </w:tc>
      </w:tr>
      <w:tr w:rsidR="00BD35E0" w14:paraId="7BF8AC0B" w14:textId="77777777" w:rsidTr="4BD18EBB">
        <w:tc>
          <w:tcPr>
            <w:tcW w:w="3667" w:type="dxa"/>
          </w:tcPr>
          <w:p w14:paraId="0E1C7A5B" w14:textId="77777777" w:rsidR="00BD35E0" w:rsidRDefault="00B369D4">
            <w:pPr>
              <w:widowControl w:val="0"/>
              <w:spacing w:before="0"/>
              <w:ind w:firstLine="0"/>
              <w:jc w:val="both"/>
              <w:rPr>
                <w:b/>
                <w:i/>
                <w:sz w:val="24"/>
                <w:szCs w:val="24"/>
              </w:rPr>
            </w:pPr>
            <w:r>
              <w:rPr>
                <w:b/>
                <w:i/>
                <w:sz w:val="24"/>
                <w:szCs w:val="24"/>
              </w:rPr>
              <w:t>- Prerequisite modules:</w:t>
            </w:r>
          </w:p>
        </w:tc>
        <w:tc>
          <w:tcPr>
            <w:tcW w:w="5683" w:type="dxa"/>
          </w:tcPr>
          <w:p w14:paraId="758EA263" w14:textId="77777777" w:rsidR="00BD35E0" w:rsidRDefault="00B369D4">
            <w:pPr>
              <w:widowControl w:val="0"/>
              <w:spacing w:before="0"/>
              <w:ind w:firstLine="0"/>
              <w:jc w:val="both"/>
              <w:rPr>
                <w:b/>
                <w:sz w:val="24"/>
                <w:szCs w:val="24"/>
              </w:rPr>
            </w:pPr>
            <w:r>
              <w:rPr>
                <w:b/>
                <w:sz w:val="24"/>
                <w:szCs w:val="24"/>
              </w:rPr>
              <w:t>Not</w:t>
            </w:r>
          </w:p>
        </w:tc>
      </w:tr>
    </w:tbl>
    <w:p w14:paraId="0DED1A69" w14:textId="77777777" w:rsidR="00BD35E0" w:rsidRDefault="00BD35E0">
      <w:pPr>
        <w:widowControl w:val="0"/>
        <w:spacing w:before="0" w:after="0"/>
        <w:ind w:firstLine="0"/>
        <w:jc w:val="both"/>
        <w:rPr>
          <w:b/>
          <w:sz w:val="24"/>
          <w:szCs w:val="24"/>
        </w:rPr>
      </w:pPr>
    </w:p>
    <w:p w14:paraId="5C1ADDB9" w14:textId="77777777" w:rsidR="00BD35E0" w:rsidRDefault="00B369D4">
      <w:pPr>
        <w:widowControl w:val="0"/>
        <w:spacing w:before="0" w:after="0"/>
        <w:ind w:firstLine="0"/>
        <w:jc w:val="both"/>
        <w:rPr>
          <w:b/>
        </w:rPr>
      </w:pPr>
      <w:r>
        <w:rPr>
          <w:b/>
        </w:rPr>
        <w:t>2. INFORMATION ABOUT MANAGEMENT AND TEACHING STAFF</w:t>
      </w:r>
    </w:p>
    <w:p w14:paraId="0DB8E929" w14:textId="77777777" w:rsidR="00BD35E0" w:rsidRDefault="00B369D4">
      <w:pPr>
        <w:widowControl w:val="0"/>
        <w:spacing w:before="0" w:after="0"/>
        <w:jc w:val="both"/>
      </w:pPr>
      <w:r>
        <w:t>Management Department: Macroeconomics</w:t>
      </w:r>
    </w:p>
    <w:p w14:paraId="09D59367" w14:textId="77777777" w:rsidR="00BD35E0" w:rsidRDefault="00B369D4">
      <w:pPr>
        <w:widowControl w:val="0"/>
        <w:spacing w:before="0" w:after="0"/>
        <w:jc w:val="both"/>
      </w:pPr>
      <w:r>
        <w:t>Address: Room 805, Building A1, National Economics University</w:t>
      </w:r>
    </w:p>
    <w:p w14:paraId="61849129" w14:textId="77777777" w:rsidR="00BD35E0" w:rsidRDefault="00B369D4">
      <w:pPr>
        <w:widowControl w:val="0"/>
        <w:spacing w:before="0" w:after="0"/>
        <w:jc w:val="both"/>
      </w:pPr>
      <w:r>
        <w:t>Lecturers (listed teachers involved in teaching):</w:t>
      </w:r>
    </w:p>
    <w:p w14:paraId="35C1BB52" w14:textId="77777777" w:rsidR="00BD35E0" w:rsidRDefault="00B369D4">
      <w:pPr>
        <w:widowControl w:val="0"/>
        <w:numPr>
          <w:ilvl w:val="0"/>
          <w:numId w:val="13"/>
        </w:numPr>
        <w:pBdr>
          <w:top w:val="nil"/>
          <w:left w:val="nil"/>
          <w:bottom w:val="nil"/>
          <w:right w:val="nil"/>
          <w:between w:val="nil"/>
        </w:pBdr>
        <w:spacing w:before="0" w:after="0"/>
        <w:jc w:val="both"/>
        <w:rPr>
          <w:color w:val="000000"/>
        </w:rPr>
      </w:pPr>
      <w:r>
        <w:rPr>
          <w:color w:val="000000"/>
        </w:rPr>
        <w:t>Nguyen Van Cong</w:t>
      </w:r>
    </w:p>
    <w:p w14:paraId="643C0211" w14:textId="77777777" w:rsidR="00BD35E0" w:rsidRDefault="00B369D4">
      <w:pPr>
        <w:widowControl w:val="0"/>
        <w:numPr>
          <w:ilvl w:val="0"/>
          <w:numId w:val="13"/>
        </w:numPr>
        <w:pBdr>
          <w:top w:val="nil"/>
          <w:left w:val="nil"/>
          <w:bottom w:val="nil"/>
          <w:right w:val="nil"/>
          <w:between w:val="nil"/>
        </w:pBdr>
        <w:spacing w:before="0" w:after="0"/>
        <w:jc w:val="both"/>
        <w:rPr>
          <w:color w:val="000000"/>
        </w:rPr>
      </w:pPr>
      <w:r>
        <w:rPr>
          <w:color w:val="000000"/>
        </w:rPr>
        <w:t>Nguyen Hoang Oanh</w:t>
      </w:r>
    </w:p>
    <w:p w14:paraId="6D2838BD" w14:textId="77777777" w:rsidR="00BD35E0" w:rsidRDefault="00B369D4">
      <w:pPr>
        <w:widowControl w:val="0"/>
        <w:numPr>
          <w:ilvl w:val="0"/>
          <w:numId w:val="13"/>
        </w:numPr>
        <w:pBdr>
          <w:top w:val="nil"/>
          <w:left w:val="nil"/>
          <w:bottom w:val="nil"/>
          <w:right w:val="nil"/>
          <w:between w:val="nil"/>
        </w:pBdr>
        <w:spacing w:before="0" w:after="0"/>
        <w:jc w:val="both"/>
        <w:rPr>
          <w:color w:val="000000"/>
        </w:rPr>
      </w:pPr>
      <w:r>
        <w:rPr>
          <w:color w:val="000000"/>
        </w:rPr>
        <w:t>Nguyen Viet Hung</w:t>
      </w:r>
    </w:p>
    <w:p w14:paraId="3B15A073" w14:textId="77777777" w:rsidR="00BD35E0" w:rsidRDefault="00B369D4">
      <w:pPr>
        <w:widowControl w:val="0"/>
        <w:numPr>
          <w:ilvl w:val="0"/>
          <w:numId w:val="13"/>
        </w:numPr>
        <w:pBdr>
          <w:top w:val="nil"/>
          <w:left w:val="nil"/>
          <w:bottom w:val="nil"/>
          <w:right w:val="nil"/>
          <w:between w:val="nil"/>
        </w:pBdr>
        <w:spacing w:before="0" w:after="0"/>
        <w:jc w:val="both"/>
        <w:rPr>
          <w:color w:val="000000"/>
        </w:rPr>
      </w:pPr>
      <w:r>
        <w:rPr>
          <w:color w:val="000000"/>
        </w:rPr>
        <w:t>Ha Quynh Hoa</w:t>
      </w:r>
    </w:p>
    <w:p w14:paraId="47B923EF" w14:textId="77777777" w:rsidR="00BD35E0" w:rsidRDefault="00B369D4">
      <w:pPr>
        <w:widowControl w:val="0"/>
        <w:numPr>
          <w:ilvl w:val="0"/>
          <w:numId w:val="13"/>
        </w:numPr>
        <w:pBdr>
          <w:top w:val="nil"/>
          <w:left w:val="nil"/>
          <w:bottom w:val="nil"/>
          <w:right w:val="nil"/>
          <w:between w:val="nil"/>
        </w:pBdr>
        <w:spacing w:before="0" w:after="0"/>
        <w:jc w:val="both"/>
        <w:rPr>
          <w:color w:val="000000"/>
        </w:rPr>
      </w:pPr>
      <w:r>
        <w:rPr>
          <w:color w:val="000000"/>
        </w:rPr>
        <w:t>Dinh Mai Huong</w:t>
      </w:r>
    </w:p>
    <w:p w14:paraId="24A45E98" w14:textId="77777777" w:rsidR="00BD35E0" w:rsidRDefault="00B369D4">
      <w:pPr>
        <w:widowControl w:val="0"/>
        <w:numPr>
          <w:ilvl w:val="0"/>
          <w:numId w:val="13"/>
        </w:numPr>
        <w:pBdr>
          <w:top w:val="nil"/>
          <w:left w:val="nil"/>
          <w:bottom w:val="nil"/>
          <w:right w:val="nil"/>
          <w:between w:val="nil"/>
        </w:pBdr>
        <w:spacing w:before="0" w:after="0"/>
        <w:jc w:val="both"/>
        <w:rPr>
          <w:color w:val="000000"/>
        </w:rPr>
      </w:pPr>
      <w:r>
        <w:rPr>
          <w:color w:val="000000"/>
        </w:rPr>
        <w:t>Pham The Anh</w:t>
      </w:r>
    </w:p>
    <w:p w14:paraId="50CDADBB" w14:textId="77777777" w:rsidR="00BD35E0" w:rsidRDefault="00B369D4">
      <w:pPr>
        <w:widowControl w:val="0"/>
        <w:numPr>
          <w:ilvl w:val="0"/>
          <w:numId w:val="13"/>
        </w:numPr>
        <w:pBdr>
          <w:top w:val="nil"/>
          <w:left w:val="nil"/>
          <w:bottom w:val="nil"/>
          <w:right w:val="nil"/>
          <w:between w:val="nil"/>
        </w:pBdr>
        <w:spacing w:before="0" w:after="0"/>
        <w:jc w:val="both"/>
        <w:rPr>
          <w:color w:val="000000"/>
        </w:rPr>
      </w:pPr>
      <w:r>
        <w:rPr>
          <w:color w:val="000000"/>
        </w:rPr>
        <w:t>Nguyen Viet Hung</w:t>
      </w:r>
    </w:p>
    <w:p w14:paraId="7D8EC7D4" w14:textId="77777777" w:rsidR="00BD35E0" w:rsidRDefault="00B369D4">
      <w:pPr>
        <w:widowControl w:val="0"/>
        <w:numPr>
          <w:ilvl w:val="0"/>
          <w:numId w:val="13"/>
        </w:numPr>
        <w:pBdr>
          <w:top w:val="nil"/>
          <w:left w:val="nil"/>
          <w:bottom w:val="nil"/>
          <w:right w:val="nil"/>
          <w:between w:val="nil"/>
        </w:pBdr>
        <w:spacing w:before="0" w:after="0"/>
        <w:jc w:val="both"/>
        <w:rPr>
          <w:color w:val="000000"/>
        </w:rPr>
      </w:pPr>
      <w:r>
        <w:rPr>
          <w:color w:val="000000"/>
        </w:rPr>
        <w:t>Le Mai Huong</w:t>
      </w:r>
    </w:p>
    <w:p w14:paraId="69951B9B" w14:textId="77777777" w:rsidR="00BD35E0" w:rsidRDefault="00B369D4">
      <w:pPr>
        <w:widowControl w:val="0"/>
        <w:numPr>
          <w:ilvl w:val="0"/>
          <w:numId w:val="13"/>
        </w:numPr>
        <w:pBdr>
          <w:top w:val="nil"/>
          <w:left w:val="nil"/>
          <w:bottom w:val="nil"/>
          <w:right w:val="nil"/>
          <w:between w:val="nil"/>
        </w:pBdr>
        <w:spacing w:before="0" w:after="0"/>
        <w:jc w:val="both"/>
        <w:rPr>
          <w:color w:val="000000"/>
        </w:rPr>
      </w:pPr>
      <w:r>
        <w:rPr>
          <w:color w:val="000000"/>
        </w:rPr>
        <w:t>Vu Thanh Huyen</w:t>
      </w:r>
    </w:p>
    <w:p w14:paraId="1850F270" w14:textId="77777777" w:rsidR="00BD35E0" w:rsidRDefault="00B369D4">
      <w:pPr>
        <w:widowControl w:val="0"/>
        <w:numPr>
          <w:ilvl w:val="0"/>
          <w:numId w:val="13"/>
        </w:numPr>
        <w:pBdr>
          <w:top w:val="nil"/>
          <w:left w:val="nil"/>
          <w:bottom w:val="nil"/>
          <w:right w:val="nil"/>
          <w:between w:val="nil"/>
        </w:pBdr>
        <w:spacing w:before="0" w:after="0"/>
        <w:jc w:val="both"/>
        <w:rPr>
          <w:color w:val="000000"/>
        </w:rPr>
      </w:pPr>
      <w:r>
        <w:rPr>
          <w:color w:val="000000"/>
        </w:rPr>
        <w:t>Tran Thi Lan Huong</w:t>
      </w:r>
    </w:p>
    <w:p w14:paraId="74716017" w14:textId="77777777" w:rsidR="00BD35E0" w:rsidRDefault="00B369D4">
      <w:pPr>
        <w:widowControl w:val="0"/>
        <w:numPr>
          <w:ilvl w:val="0"/>
          <w:numId w:val="13"/>
        </w:numPr>
        <w:pBdr>
          <w:top w:val="nil"/>
          <w:left w:val="nil"/>
          <w:bottom w:val="nil"/>
          <w:right w:val="nil"/>
          <w:between w:val="nil"/>
        </w:pBdr>
        <w:spacing w:before="0" w:after="0"/>
        <w:jc w:val="both"/>
        <w:rPr>
          <w:color w:val="000000"/>
        </w:rPr>
      </w:pPr>
      <w:r>
        <w:rPr>
          <w:color w:val="000000"/>
        </w:rPr>
        <w:t>Nguyen Ngoc Dinh</w:t>
      </w:r>
    </w:p>
    <w:p w14:paraId="3C805568" w14:textId="77777777" w:rsidR="00BD35E0" w:rsidRDefault="00B369D4">
      <w:pPr>
        <w:widowControl w:val="0"/>
        <w:numPr>
          <w:ilvl w:val="0"/>
          <w:numId w:val="13"/>
        </w:numPr>
        <w:pBdr>
          <w:top w:val="nil"/>
          <w:left w:val="nil"/>
          <w:bottom w:val="nil"/>
          <w:right w:val="nil"/>
          <w:between w:val="nil"/>
        </w:pBdr>
        <w:spacing w:before="0" w:after="0"/>
        <w:jc w:val="both"/>
        <w:rPr>
          <w:color w:val="000000"/>
        </w:rPr>
      </w:pPr>
      <w:r>
        <w:rPr>
          <w:color w:val="000000"/>
        </w:rPr>
        <w:t>Luu Thi Phuong</w:t>
      </w:r>
    </w:p>
    <w:p w14:paraId="225944C9" w14:textId="77777777" w:rsidR="00BD35E0" w:rsidRDefault="00B369D4">
      <w:pPr>
        <w:widowControl w:val="0"/>
        <w:numPr>
          <w:ilvl w:val="0"/>
          <w:numId w:val="13"/>
        </w:numPr>
        <w:pBdr>
          <w:top w:val="nil"/>
          <w:left w:val="nil"/>
          <w:bottom w:val="nil"/>
          <w:right w:val="nil"/>
          <w:between w:val="nil"/>
        </w:pBdr>
        <w:spacing w:before="0" w:after="0"/>
        <w:jc w:val="both"/>
        <w:rPr>
          <w:color w:val="000000"/>
        </w:rPr>
      </w:pPr>
      <w:r>
        <w:rPr>
          <w:color w:val="000000"/>
        </w:rPr>
        <w:t>Pham Thi Ngoc Quynh</w:t>
      </w:r>
    </w:p>
    <w:p w14:paraId="55B089DE" w14:textId="77777777" w:rsidR="00BD35E0" w:rsidRDefault="00B369D4">
      <w:pPr>
        <w:widowControl w:val="0"/>
        <w:numPr>
          <w:ilvl w:val="0"/>
          <w:numId w:val="13"/>
        </w:numPr>
        <w:pBdr>
          <w:top w:val="nil"/>
          <w:left w:val="nil"/>
          <w:bottom w:val="nil"/>
          <w:right w:val="nil"/>
          <w:between w:val="nil"/>
        </w:pBdr>
        <w:spacing w:before="0" w:after="0"/>
        <w:jc w:val="both"/>
        <w:rPr>
          <w:color w:val="000000"/>
        </w:rPr>
      </w:pPr>
      <w:r>
        <w:rPr>
          <w:color w:val="000000"/>
        </w:rPr>
        <w:t>Tran Thuy Hang</w:t>
      </w:r>
    </w:p>
    <w:p w14:paraId="70A5E1FC" w14:textId="77777777" w:rsidR="00BD35E0" w:rsidRDefault="00B369D4">
      <w:pPr>
        <w:widowControl w:val="0"/>
        <w:spacing w:before="0" w:after="0"/>
        <w:ind w:firstLine="0"/>
        <w:jc w:val="both"/>
        <w:rPr>
          <w:b/>
        </w:rPr>
      </w:pPr>
      <w:r>
        <w:rPr>
          <w:b/>
        </w:rPr>
        <w:t xml:space="preserve">3. COURSE DESCRIPTIONS </w:t>
      </w:r>
    </w:p>
    <w:p w14:paraId="26DB86AC" w14:textId="77777777" w:rsidR="00BD35E0" w:rsidRDefault="00B369D4">
      <w:pPr>
        <w:spacing w:before="0" w:after="0"/>
        <w:jc w:val="both"/>
      </w:pPr>
      <w:r>
        <w:t xml:space="preserve">This module introduces the fundamentals of macroeconomics to help students understand how the overall economy works. Students will be introduced to basic </w:t>
      </w:r>
      <w:r>
        <w:lastRenderedPageBreak/>
        <w:t>accounting concepts and principles of national income, consumer price index and inflation, unemployment, exchange rates and trade balance. In addition, students also have access to the simplest models that explain volatility and the role of macroeconomic policies in stabilizing the economy.</w:t>
      </w:r>
    </w:p>
    <w:p w14:paraId="4ECA2D34" w14:textId="77777777" w:rsidR="00BD35E0" w:rsidRDefault="00BD35E0">
      <w:pPr>
        <w:widowControl w:val="0"/>
        <w:spacing w:before="0" w:after="0"/>
        <w:ind w:firstLine="0"/>
        <w:jc w:val="both"/>
        <w:rPr>
          <w:b/>
        </w:rPr>
      </w:pPr>
    </w:p>
    <w:p w14:paraId="3D3510FD" w14:textId="77777777" w:rsidR="00BD35E0" w:rsidRDefault="00B369D4">
      <w:pPr>
        <w:widowControl w:val="0"/>
        <w:spacing w:before="0" w:after="0"/>
        <w:ind w:firstLine="0"/>
        <w:jc w:val="both"/>
        <w:rPr>
          <w:i/>
        </w:rPr>
      </w:pPr>
      <w:r>
        <w:rPr>
          <w:b/>
        </w:rPr>
        <w:t>4. LEARNING RESOURCES: COURSE BOOKS, REFERENCE BOOKS, AND SOFTWARES</w:t>
      </w:r>
    </w:p>
    <w:p w14:paraId="37D97F5F" w14:textId="77777777" w:rsidR="00BD35E0" w:rsidRDefault="00B369D4">
      <w:pPr>
        <w:widowControl w:val="0"/>
        <w:spacing w:before="0" w:after="0"/>
        <w:ind w:firstLine="0"/>
        <w:jc w:val="both"/>
        <w:rPr>
          <w:b/>
          <w:color w:val="FF0000"/>
        </w:rPr>
      </w:pPr>
      <w:r>
        <w:rPr>
          <w:b/>
        </w:rPr>
        <w:t xml:space="preserve">Curriculum </w:t>
      </w:r>
    </w:p>
    <w:p w14:paraId="2DF8219A" w14:textId="77777777" w:rsidR="00BD35E0" w:rsidRDefault="00B369D4">
      <w:pPr>
        <w:spacing w:before="0" w:after="0"/>
        <w:ind w:left="360" w:firstLine="0"/>
        <w:jc w:val="both"/>
      </w:pPr>
      <w:r>
        <w:t>[1] Economics textbook (volume II), National Economics University Press, 2012;</w:t>
      </w:r>
    </w:p>
    <w:p w14:paraId="232DCC5E" w14:textId="77777777" w:rsidR="00BD35E0" w:rsidRDefault="00B369D4">
      <w:pPr>
        <w:spacing w:before="0" w:after="0"/>
        <w:ind w:left="360" w:firstLine="0"/>
        <w:jc w:val="both"/>
      </w:pPr>
      <w:r>
        <w:t>[2] Gregory Mankiw (2014). Macroeconomics. Translation by Hong Duc Publishing House;</w:t>
      </w:r>
    </w:p>
    <w:p w14:paraId="2F05E733" w14:textId="77777777" w:rsidR="00BD35E0" w:rsidRDefault="00B369D4">
      <w:pPr>
        <w:widowControl w:val="0"/>
        <w:spacing w:before="0" w:after="0"/>
        <w:ind w:firstLine="0"/>
        <w:jc w:val="both"/>
        <w:rPr>
          <w:b/>
        </w:rPr>
      </w:pPr>
      <w:r>
        <w:rPr>
          <w:b/>
        </w:rPr>
        <w:t xml:space="preserve">Other documents </w:t>
      </w:r>
    </w:p>
    <w:p w14:paraId="10835A16" w14:textId="77777777" w:rsidR="00BD35E0" w:rsidRDefault="00B369D4">
      <w:pPr>
        <w:spacing w:before="0" w:after="0"/>
        <w:jc w:val="both"/>
      </w:pPr>
      <w:r>
        <w:t xml:space="preserve">[3] N. Gregory Mankiw, Principles of Economics, CENGAGE Learning, 9th Ed. 2020. </w:t>
      </w:r>
    </w:p>
    <w:p w14:paraId="1A23A735" w14:textId="77777777" w:rsidR="00BD35E0" w:rsidRDefault="00B369D4">
      <w:pPr>
        <w:spacing w:before="0" w:after="0"/>
        <w:jc w:val="both"/>
      </w:pPr>
      <w:r>
        <w:t>[4] Pham The Anh (2019), Practical exercises: Principles of Macroeconomics, Labor Publishing House.</w:t>
      </w:r>
    </w:p>
    <w:p w14:paraId="64D24BFB" w14:textId="77777777" w:rsidR="00BD35E0" w:rsidRDefault="00BD35E0">
      <w:pPr>
        <w:pBdr>
          <w:top w:val="nil"/>
          <w:left w:val="nil"/>
          <w:bottom w:val="nil"/>
          <w:right w:val="nil"/>
          <w:between w:val="nil"/>
        </w:pBdr>
        <w:spacing w:before="0" w:after="0"/>
        <w:ind w:firstLine="0"/>
        <w:jc w:val="center"/>
        <w:rPr>
          <w:color w:val="FF0000"/>
        </w:rPr>
      </w:pPr>
    </w:p>
    <w:p w14:paraId="72B9D112" w14:textId="77777777" w:rsidR="00BD35E0" w:rsidRDefault="00B369D4">
      <w:pPr>
        <w:widowControl w:val="0"/>
        <w:spacing w:before="0" w:after="0"/>
        <w:ind w:firstLine="0"/>
        <w:jc w:val="both"/>
        <w:rPr>
          <w:b/>
        </w:rPr>
      </w:pPr>
      <w:r>
        <w:rPr>
          <w:b/>
        </w:rPr>
        <w:t>5. COURSE GOALS</w:t>
      </w:r>
    </w:p>
    <w:p w14:paraId="5D96872A" w14:textId="3D13AB4D" w:rsidR="00BD35E0" w:rsidRDefault="00B369D4">
      <w:pPr>
        <w:widowControl w:val="0"/>
        <w:spacing w:before="0" w:after="0"/>
        <w:ind w:firstLine="0"/>
        <w:jc w:val="center"/>
        <w:rPr>
          <w:b/>
        </w:rPr>
      </w:pPr>
      <w:r>
        <w:rPr>
          <w:b/>
        </w:rPr>
        <w:t xml:space="preserve">Table 5.1. </w:t>
      </w:r>
      <w:r w:rsidR="00D721D9">
        <w:rPr>
          <w:b/>
        </w:rPr>
        <w:t>Course</w:t>
      </w:r>
      <w:r>
        <w:rPr>
          <w:b/>
        </w:rPr>
        <w:t xml:space="preserve"> objectives</w:t>
      </w:r>
    </w:p>
    <w:p w14:paraId="72CC3830" w14:textId="77777777" w:rsidR="00BD35E0" w:rsidRDefault="00B369D4">
      <w:pPr>
        <w:spacing w:before="0" w:after="0"/>
        <w:ind w:firstLine="0"/>
        <w:jc w:val="both"/>
      </w:pPr>
      <w:r>
        <w:t>The main objective of the module is to familiarize students with the basic concepts and tenets of the functioning of the overall economy. Students will also be equipped with tools to describe and explain the above issues. In addition, students also practice self-study and research skills to prepare for higher education.</w:t>
      </w:r>
    </w:p>
    <w:tbl>
      <w:tblPr>
        <w:tblW w:w="917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990"/>
        <w:gridCol w:w="5754"/>
        <w:gridCol w:w="1020"/>
        <w:gridCol w:w="1407"/>
      </w:tblGrid>
      <w:tr w:rsidR="00BD35E0" w14:paraId="2CD9120C" w14:textId="77777777" w:rsidTr="4BD18EBB">
        <w:tc>
          <w:tcPr>
            <w:tcW w:w="990" w:type="dxa"/>
            <w:shd w:val="clear" w:color="auto" w:fill="auto"/>
            <w:vAlign w:val="center"/>
          </w:tcPr>
          <w:p w14:paraId="1F9472CA" w14:textId="77777777" w:rsidR="00BD35E0" w:rsidRDefault="00B369D4">
            <w:pPr>
              <w:widowControl w:val="0"/>
              <w:spacing w:before="0" w:after="0"/>
              <w:ind w:firstLine="0"/>
              <w:jc w:val="center"/>
              <w:rPr>
                <w:b/>
                <w:sz w:val="24"/>
                <w:szCs w:val="24"/>
              </w:rPr>
            </w:pPr>
            <w:r>
              <w:rPr>
                <w:b/>
                <w:sz w:val="24"/>
                <w:szCs w:val="24"/>
              </w:rPr>
              <w:t xml:space="preserve">Goal  </w:t>
            </w:r>
          </w:p>
        </w:tc>
        <w:tc>
          <w:tcPr>
            <w:tcW w:w="5754" w:type="dxa"/>
            <w:shd w:val="clear" w:color="auto" w:fill="auto"/>
            <w:vAlign w:val="center"/>
          </w:tcPr>
          <w:p w14:paraId="1D0471B2" w14:textId="77777777" w:rsidR="00BD35E0" w:rsidRDefault="00B369D4">
            <w:pPr>
              <w:widowControl w:val="0"/>
              <w:spacing w:before="0" w:after="0"/>
              <w:ind w:firstLine="0"/>
              <w:jc w:val="center"/>
              <w:rPr>
                <w:b/>
                <w:sz w:val="24"/>
                <w:szCs w:val="24"/>
              </w:rPr>
            </w:pPr>
            <w:r>
              <w:rPr>
                <w:b/>
                <w:sz w:val="24"/>
                <w:szCs w:val="24"/>
              </w:rPr>
              <w:t>Goal description</w:t>
            </w:r>
          </w:p>
        </w:tc>
        <w:tc>
          <w:tcPr>
            <w:tcW w:w="1020" w:type="dxa"/>
            <w:shd w:val="clear" w:color="auto" w:fill="auto"/>
            <w:vAlign w:val="center"/>
          </w:tcPr>
          <w:p w14:paraId="4E8A89FD" w14:textId="5F452C2B" w:rsidR="00BD35E0" w:rsidRDefault="03FEB770" w:rsidP="4BD18EBB">
            <w:pPr>
              <w:widowControl w:val="0"/>
              <w:spacing w:before="0" w:after="0"/>
              <w:ind w:firstLine="0"/>
              <w:jc w:val="center"/>
              <w:rPr>
                <w:b/>
                <w:bCs/>
                <w:sz w:val="24"/>
                <w:szCs w:val="24"/>
              </w:rPr>
            </w:pPr>
            <w:r w:rsidRPr="4BD18EBB">
              <w:rPr>
                <w:b/>
                <w:bCs/>
                <w:sz w:val="24"/>
                <w:szCs w:val="24"/>
              </w:rPr>
              <w:t>PLO</w:t>
            </w:r>
          </w:p>
        </w:tc>
        <w:tc>
          <w:tcPr>
            <w:tcW w:w="1407" w:type="dxa"/>
            <w:shd w:val="clear" w:color="auto" w:fill="auto"/>
            <w:vAlign w:val="center"/>
          </w:tcPr>
          <w:p w14:paraId="33DC7DF6" w14:textId="77777777" w:rsidR="00BD35E0" w:rsidRDefault="00B369D4">
            <w:pPr>
              <w:widowControl w:val="0"/>
              <w:spacing w:before="0" w:after="0"/>
              <w:ind w:firstLine="0"/>
              <w:jc w:val="center"/>
              <w:rPr>
                <w:b/>
                <w:sz w:val="24"/>
                <w:szCs w:val="24"/>
              </w:rPr>
            </w:pPr>
            <w:r>
              <w:rPr>
                <w:b/>
                <w:sz w:val="24"/>
                <w:szCs w:val="24"/>
              </w:rPr>
              <w:t>Competence Level</w:t>
            </w:r>
          </w:p>
        </w:tc>
      </w:tr>
      <w:tr w:rsidR="00BD35E0" w14:paraId="3B8F2CB3" w14:textId="77777777" w:rsidTr="4BD18EBB">
        <w:tc>
          <w:tcPr>
            <w:tcW w:w="990" w:type="dxa"/>
            <w:shd w:val="clear" w:color="auto" w:fill="auto"/>
          </w:tcPr>
          <w:p w14:paraId="1E961B5F" w14:textId="77777777" w:rsidR="00BD35E0" w:rsidRDefault="00B369D4">
            <w:pPr>
              <w:widowControl w:val="0"/>
              <w:spacing w:before="0" w:after="0"/>
              <w:ind w:firstLine="0"/>
              <w:jc w:val="center"/>
              <w:rPr>
                <w:b/>
                <w:sz w:val="24"/>
                <w:szCs w:val="24"/>
              </w:rPr>
            </w:pPr>
            <w:r>
              <w:rPr>
                <w:b/>
                <w:sz w:val="24"/>
                <w:szCs w:val="24"/>
              </w:rPr>
              <w:t>[1]</w:t>
            </w:r>
          </w:p>
        </w:tc>
        <w:tc>
          <w:tcPr>
            <w:tcW w:w="5754" w:type="dxa"/>
            <w:shd w:val="clear" w:color="auto" w:fill="auto"/>
          </w:tcPr>
          <w:p w14:paraId="7FA4CA26" w14:textId="77777777" w:rsidR="00BD35E0" w:rsidRDefault="00B369D4">
            <w:pPr>
              <w:widowControl w:val="0"/>
              <w:spacing w:before="0" w:after="0"/>
              <w:ind w:firstLine="0"/>
              <w:jc w:val="center"/>
              <w:rPr>
                <w:b/>
                <w:sz w:val="24"/>
                <w:szCs w:val="24"/>
              </w:rPr>
            </w:pPr>
            <w:r>
              <w:rPr>
                <w:b/>
                <w:sz w:val="24"/>
                <w:szCs w:val="24"/>
              </w:rPr>
              <w:t>[2]</w:t>
            </w:r>
          </w:p>
        </w:tc>
        <w:tc>
          <w:tcPr>
            <w:tcW w:w="1020" w:type="dxa"/>
            <w:shd w:val="clear" w:color="auto" w:fill="auto"/>
          </w:tcPr>
          <w:p w14:paraId="6FEC0E4F" w14:textId="77777777" w:rsidR="00BD35E0" w:rsidRDefault="00B369D4">
            <w:pPr>
              <w:widowControl w:val="0"/>
              <w:spacing w:before="0" w:after="0"/>
              <w:ind w:firstLine="0"/>
              <w:jc w:val="center"/>
              <w:rPr>
                <w:b/>
                <w:sz w:val="24"/>
                <w:szCs w:val="24"/>
              </w:rPr>
            </w:pPr>
            <w:r>
              <w:rPr>
                <w:b/>
                <w:sz w:val="24"/>
                <w:szCs w:val="24"/>
              </w:rPr>
              <w:t>[3]</w:t>
            </w:r>
          </w:p>
        </w:tc>
        <w:tc>
          <w:tcPr>
            <w:tcW w:w="1407" w:type="dxa"/>
            <w:shd w:val="clear" w:color="auto" w:fill="auto"/>
          </w:tcPr>
          <w:p w14:paraId="4DEDEC4D" w14:textId="77777777" w:rsidR="00BD35E0" w:rsidRDefault="00B369D4">
            <w:pPr>
              <w:widowControl w:val="0"/>
              <w:spacing w:before="0" w:after="0"/>
              <w:ind w:firstLine="0"/>
              <w:jc w:val="center"/>
              <w:rPr>
                <w:b/>
                <w:sz w:val="24"/>
                <w:szCs w:val="24"/>
              </w:rPr>
            </w:pPr>
            <w:r>
              <w:rPr>
                <w:b/>
                <w:sz w:val="24"/>
                <w:szCs w:val="24"/>
              </w:rPr>
              <w:t>[4]</w:t>
            </w:r>
          </w:p>
        </w:tc>
      </w:tr>
      <w:tr w:rsidR="00BD35E0" w14:paraId="1E94865E" w14:textId="77777777" w:rsidTr="4BD18EBB">
        <w:tc>
          <w:tcPr>
            <w:tcW w:w="990" w:type="dxa"/>
            <w:shd w:val="clear" w:color="auto" w:fill="auto"/>
            <w:vAlign w:val="center"/>
          </w:tcPr>
          <w:p w14:paraId="7EB2A9FD" w14:textId="77777777" w:rsidR="00BD35E0" w:rsidRDefault="00B369D4">
            <w:pPr>
              <w:widowControl w:val="0"/>
              <w:spacing w:before="0" w:after="0"/>
              <w:ind w:firstLine="0"/>
              <w:jc w:val="center"/>
              <w:rPr>
                <w:sz w:val="24"/>
                <w:szCs w:val="24"/>
              </w:rPr>
            </w:pPr>
            <w:r>
              <w:rPr>
                <w:sz w:val="24"/>
                <w:szCs w:val="24"/>
              </w:rPr>
              <w:t>G1</w:t>
            </w:r>
          </w:p>
        </w:tc>
        <w:tc>
          <w:tcPr>
            <w:tcW w:w="5754" w:type="dxa"/>
            <w:shd w:val="clear" w:color="auto" w:fill="auto"/>
          </w:tcPr>
          <w:p w14:paraId="27303C62" w14:textId="77777777" w:rsidR="00BD35E0" w:rsidRDefault="00B369D4">
            <w:pPr>
              <w:spacing w:before="0" w:after="0"/>
              <w:ind w:firstLine="0"/>
              <w:jc w:val="both"/>
              <w:rPr>
                <w:sz w:val="24"/>
                <w:szCs w:val="24"/>
              </w:rPr>
            </w:pPr>
            <w:r>
              <w:rPr>
                <w:b/>
                <w:sz w:val="24"/>
                <w:szCs w:val="24"/>
              </w:rPr>
              <w:t>Knowledge</w:t>
            </w:r>
            <w:r>
              <w:rPr>
                <w:sz w:val="24"/>
                <w:szCs w:val="24"/>
              </w:rPr>
              <w:t xml:space="preserve">: After finishing the module, students can explain and analyze the relationship between basic macroeconomic variables; understand and assess the impact of macroeconomic policy changes as well as shocks on the economy in the short and long term. </w:t>
            </w:r>
          </w:p>
        </w:tc>
        <w:tc>
          <w:tcPr>
            <w:tcW w:w="1020" w:type="dxa"/>
            <w:shd w:val="clear" w:color="auto" w:fill="auto"/>
            <w:vAlign w:val="center"/>
          </w:tcPr>
          <w:p w14:paraId="00893D9E" w14:textId="13057AF4" w:rsidR="00BD35E0" w:rsidRDefault="790D42D0" w:rsidP="4BD18EBB">
            <w:pPr>
              <w:widowControl w:val="0"/>
              <w:spacing w:before="0" w:after="0"/>
              <w:jc w:val="center"/>
            </w:pPr>
            <w:r w:rsidRPr="4BD18EBB">
              <w:rPr>
                <w:sz w:val="24"/>
                <w:szCs w:val="24"/>
              </w:rPr>
              <w:t>1.2</w:t>
            </w:r>
          </w:p>
        </w:tc>
        <w:tc>
          <w:tcPr>
            <w:tcW w:w="1407" w:type="dxa"/>
            <w:shd w:val="clear" w:color="auto" w:fill="auto"/>
            <w:vAlign w:val="center"/>
          </w:tcPr>
          <w:p w14:paraId="2C0D8ADA" w14:textId="77777777" w:rsidR="00BD35E0" w:rsidRDefault="00B369D4">
            <w:pPr>
              <w:widowControl w:val="0"/>
              <w:spacing w:before="0" w:after="0"/>
              <w:ind w:firstLine="0"/>
              <w:jc w:val="center"/>
              <w:rPr>
                <w:sz w:val="24"/>
                <w:szCs w:val="24"/>
              </w:rPr>
            </w:pPr>
            <w:r>
              <w:rPr>
                <w:sz w:val="24"/>
                <w:szCs w:val="24"/>
              </w:rPr>
              <w:t>III</w:t>
            </w:r>
          </w:p>
        </w:tc>
      </w:tr>
      <w:tr w:rsidR="00BD35E0" w14:paraId="0B2D9938" w14:textId="77777777" w:rsidTr="4BD18EBB">
        <w:tc>
          <w:tcPr>
            <w:tcW w:w="990" w:type="dxa"/>
            <w:shd w:val="clear" w:color="auto" w:fill="auto"/>
            <w:vAlign w:val="center"/>
          </w:tcPr>
          <w:p w14:paraId="42F399D4" w14:textId="77777777" w:rsidR="00BD35E0" w:rsidRDefault="00B369D4">
            <w:pPr>
              <w:widowControl w:val="0"/>
              <w:spacing w:before="0" w:after="0"/>
              <w:ind w:firstLine="0"/>
              <w:jc w:val="center"/>
              <w:rPr>
                <w:sz w:val="24"/>
                <w:szCs w:val="24"/>
              </w:rPr>
            </w:pPr>
            <w:r>
              <w:rPr>
                <w:sz w:val="24"/>
                <w:szCs w:val="24"/>
              </w:rPr>
              <w:t>G2</w:t>
            </w:r>
          </w:p>
        </w:tc>
        <w:tc>
          <w:tcPr>
            <w:tcW w:w="5754" w:type="dxa"/>
            <w:shd w:val="clear" w:color="auto" w:fill="auto"/>
          </w:tcPr>
          <w:p w14:paraId="16613BC3" w14:textId="77777777" w:rsidR="00BD35E0" w:rsidRDefault="00B369D4">
            <w:pPr>
              <w:spacing w:before="0" w:after="0"/>
              <w:ind w:firstLine="0"/>
              <w:jc w:val="both"/>
              <w:rPr>
                <w:b/>
                <w:sz w:val="24"/>
                <w:szCs w:val="24"/>
              </w:rPr>
            </w:pPr>
            <w:r>
              <w:rPr>
                <w:b/>
                <w:sz w:val="24"/>
                <w:szCs w:val="24"/>
              </w:rPr>
              <w:t>Skills</w:t>
            </w:r>
            <w:r>
              <w:rPr>
                <w:sz w:val="24"/>
                <w:szCs w:val="24"/>
              </w:rPr>
              <w:t>: The module trains students basic skills in using models in reasoning, analyzing and explaining problems related to macroeconomic principles.</w:t>
            </w:r>
          </w:p>
        </w:tc>
        <w:tc>
          <w:tcPr>
            <w:tcW w:w="1020" w:type="dxa"/>
            <w:shd w:val="clear" w:color="auto" w:fill="auto"/>
            <w:vAlign w:val="center"/>
          </w:tcPr>
          <w:p w14:paraId="27053C17" w14:textId="13057AF4" w:rsidR="00BD35E0" w:rsidRDefault="058A2F47" w:rsidP="4BD18EBB">
            <w:pPr>
              <w:widowControl w:val="0"/>
              <w:spacing w:before="0" w:after="0"/>
              <w:jc w:val="center"/>
            </w:pPr>
            <w:r w:rsidRPr="4BD18EBB">
              <w:rPr>
                <w:sz w:val="24"/>
                <w:szCs w:val="24"/>
              </w:rPr>
              <w:t>1.2</w:t>
            </w:r>
          </w:p>
          <w:p w14:paraId="2B3E6CA0" w14:textId="427A5716" w:rsidR="00BD35E0" w:rsidRDefault="00BD35E0" w:rsidP="4BD18EBB">
            <w:pPr>
              <w:widowControl w:val="0"/>
              <w:spacing w:before="0" w:after="0"/>
              <w:ind w:firstLine="0"/>
              <w:jc w:val="center"/>
              <w:rPr>
                <w:sz w:val="24"/>
                <w:szCs w:val="24"/>
              </w:rPr>
            </w:pPr>
          </w:p>
        </w:tc>
        <w:tc>
          <w:tcPr>
            <w:tcW w:w="1407" w:type="dxa"/>
            <w:shd w:val="clear" w:color="auto" w:fill="auto"/>
            <w:vAlign w:val="center"/>
          </w:tcPr>
          <w:p w14:paraId="14DA063A" w14:textId="77777777" w:rsidR="00BD35E0" w:rsidRDefault="00B369D4">
            <w:pPr>
              <w:widowControl w:val="0"/>
              <w:spacing w:before="0" w:after="0"/>
              <w:ind w:firstLine="0"/>
              <w:jc w:val="center"/>
              <w:rPr>
                <w:sz w:val="24"/>
                <w:szCs w:val="24"/>
              </w:rPr>
            </w:pPr>
            <w:r>
              <w:rPr>
                <w:sz w:val="24"/>
                <w:szCs w:val="24"/>
              </w:rPr>
              <w:t>III</w:t>
            </w:r>
          </w:p>
        </w:tc>
      </w:tr>
    </w:tbl>
    <w:p w14:paraId="38ABA6B7" w14:textId="7803E87F" w:rsidR="4BD18EBB" w:rsidRDefault="4BD18EBB"/>
    <w:p w14:paraId="474AE5AA" w14:textId="77777777" w:rsidR="00BD35E0" w:rsidRDefault="00BD35E0">
      <w:pPr>
        <w:widowControl w:val="0"/>
        <w:spacing w:before="0" w:after="0"/>
        <w:ind w:firstLine="0"/>
        <w:jc w:val="center"/>
        <w:rPr>
          <w:b/>
          <w:sz w:val="24"/>
          <w:szCs w:val="24"/>
        </w:rPr>
      </w:pPr>
    </w:p>
    <w:p w14:paraId="1F59850D" w14:textId="77777777" w:rsidR="00BD35E0" w:rsidRDefault="00BD35E0">
      <w:pPr>
        <w:widowControl w:val="0"/>
        <w:spacing w:before="0" w:after="0"/>
        <w:ind w:firstLine="0"/>
        <w:jc w:val="both"/>
        <w:rPr>
          <w:b/>
          <w:sz w:val="24"/>
          <w:szCs w:val="24"/>
        </w:rPr>
      </w:pPr>
    </w:p>
    <w:p w14:paraId="4851FDF1" w14:textId="77777777" w:rsidR="00BD35E0" w:rsidRDefault="00BD35E0">
      <w:pPr>
        <w:widowControl w:val="0"/>
        <w:spacing w:before="0" w:after="0"/>
        <w:ind w:firstLine="0"/>
        <w:jc w:val="both"/>
        <w:rPr>
          <w:b/>
          <w:sz w:val="24"/>
          <w:szCs w:val="24"/>
        </w:rPr>
      </w:pPr>
    </w:p>
    <w:p w14:paraId="0C87E590" w14:textId="77777777" w:rsidR="00BD35E0" w:rsidRDefault="00B369D4">
      <w:pPr>
        <w:widowControl w:val="0"/>
        <w:spacing w:before="0" w:after="0"/>
        <w:ind w:firstLine="0"/>
        <w:jc w:val="both"/>
        <w:rPr>
          <w:b/>
          <w:sz w:val="24"/>
          <w:szCs w:val="24"/>
        </w:rPr>
      </w:pPr>
      <w:r>
        <w:rPr>
          <w:b/>
          <w:sz w:val="24"/>
          <w:szCs w:val="24"/>
        </w:rPr>
        <w:t>6. COURSE LEARNING OUTCOMES</w:t>
      </w:r>
    </w:p>
    <w:p w14:paraId="547E8513" w14:textId="77777777" w:rsidR="00BD35E0" w:rsidRDefault="00B369D4">
      <w:pPr>
        <w:widowControl w:val="0"/>
        <w:spacing w:before="0" w:after="0"/>
        <w:ind w:firstLine="0"/>
        <w:jc w:val="center"/>
        <w:rPr>
          <w:b/>
          <w:sz w:val="24"/>
          <w:szCs w:val="24"/>
        </w:rPr>
      </w:pPr>
      <w:r>
        <w:rPr>
          <w:b/>
          <w:sz w:val="24"/>
          <w:szCs w:val="24"/>
        </w:rPr>
        <w:lastRenderedPageBreak/>
        <w:t>Table 6.1. Module Outcome Standards (CLO)</w:t>
      </w:r>
    </w:p>
    <w:tbl>
      <w:tblPr>
        <w:tblW w:w="92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198"/>
        <w:gridCol w:w="1134"/>
        <w:gridCol w:w="5505"/>
        <w:gridCol w:w="1373"/>
      </w:tblGrid>
      <w:tr w:rsidR="00BD35E0" w14:paraId="4090ED2D" w14:textId="77777777" w:rsidTr="4BD18EBB">
        <w:trPr>
          <w:trHeight w:val="300"/>
        </w:trPr>
        <w:tc>
          <w:tcPr>
            <w:tcW w:w="1198" w:type="dxa"/>
            <w:shd w:val="clear" w:color="auto" w:fill="auto"/>
            <w:vAlign w:val="center"/>
          </w:tcPr>
          <w:p w14:paraId="14C419D9" w14:textId="77777777" w:rsidR="00BD35E0" w:rsidRDefault="00B369D4">
            <w:pPr>
              <w:widowControl w:val="0"/>
              <w:spacing w:before="60" w:after="60"/>
              <w:ind w:firstLine="0"/>
              <w:jc w:val="center"/>
              <w:rPr>
                <w:b/>
                <w:sz w:val="24"/>
                <w:szCs w:val="24"/>
              </w:rPr>
            </w:pPr>
            <w:r>
              <w:rPr>
                <w:b/>
                <w:sz w:val="24"/>
                <w:szCs w:val="24"/>
              </w:rPr>
              <w:t>Module objectives</w:t>
            </w:r>
          </w:p>
        </w:tc>
        <w:tc>
          <w:tcPr>
            <w:tcW w:w="1134" w:type="dxa"/>
            <w:shd w:val="clear" w:color="auto" w:fill="auto"/>
            <w:vAlign w:val="center"/>
          </w:tcPr>
          <w:p w14:paraId="42205B8B" w14:textId="77777777" w:rsidR="00BD35E0" w:rsidRDefault="00B369D4">
            <w:pPr>
              <w:widowControl w:val="0"/>
              <w:spacing w:before="60" w:after="60"/>
              <w:ind w:firstLine="0"/>
              <w:jc w:val="center"/>
              <w:rPr>
                <w:b/>
                <w:sz w:val="24"/>
                <w:szCs w:val="24"/>
              </w:rPr>
            </w:pPr>
            <w:r>
              <w:rPr>
                <w:b/>
                <w:sz w:val="24"/>
                <w:szCs w:val="24"/>
              </w:rPr>
              <w:t>Module code</w:t>
            </w:r>
          </w:p>
        </w:tc>
        <w:tc>
          <w:tcPr>
            <w:tcW w:w="5505" w:type="dxa"/>
            <w:shd w:val="clear" w:color="auto" w:fill="auto"/>
            <w:vAlign w:val="center"/>
          </w:tcPr>
          <w:p w14:paraId="6E64C8CC" w14:textId="77777777" w:rsidR="00BD35E0" w:rsidRDefault="00B369D4">
            <w:pPr>
              <w:widowControl w:val="0"/>
              <w:spacing w:before="60" w:after="60"/>
              <w:ind w:firstLine="0"/>
              <w:jc w:val="center"/>
              <w:rPr>
                <w:b/>
                <w:sz w:val="24"/>
                <w:szCs w:val="24"/>
              </w:rPr>
            </w:pPr>
            <w:r>
              <w:rPr>
                <w:b/>
                <w:sz w:val="24"/>
                <w:szCs w:val="24"/>
              </w:rPr>
              <w:t>Module Description</w:t>
            </w:r>
          </w:p>
        </w:tc>
        <w:tc>
          <w:tcPr>
            <w:tcW w:w="1373" w:type="dxa"/>
            <w:shd w:val="clear" w:color="auto" w:fill="auto"/>
            <w:vAlign w:val="center"/>
          </w:tcPr>
          <w:p w14:paraId="3BF4FCBF" w14:textId="3DE29221" w:rsidR="00BD35E0" w:rsidRDefault="7AE8F230" w:rsidP="4BD18EBB">
            <w:pPr>
              <w:widowControl w:val="0"/>
              <w:spacing w:before="60" w:after="60"/>
              <w:ind w:firstLine="0"/>
              <w:jc w:val="center"/>
              <w:rPr>
                <w:b/>
                <w:bCs/>
                <w:sz w:val="24"/>
                <w:szCs w:val="24"/>
              </w:rPr>
            </w:pPr>
            <w:r w:rsidRPr="4BD18EBB">
              <w:rPr>
                <w:b/>
                <w:bCs/>
                <w:sz w:val="24"/>
                <w:szCs w:val="24"/>
              </w:rPr>
              <w:t>Teaching</w:t>
            </w:r>
            <w:r w:rsidR="00B369D4" w:rsidRPr="4BD18EBB">
              <w:rPr>
                <w:b/>
                <w:bCs/>
                <w:sz w:val="24"/>
                <w:szCs w:val="24"/>
              </w:rPr>
              <w:t xml:space="preserve"> Level </w:t>
            </w:r>
          </w:p>
        </w:tc>
      </w:tr>
      <w:tr w:rsidR="00BD35E0" w14:paraId="6858B954" w14:textId="77777777" w:rsidTr="4BD18EBB">
        <w:trPr>
          <w:trHeight w:val="300"/>
        </w:trPr>
        <w:tc>
          <w:tcPr>
            <w:tcW w:w="1198" w:type="dxa"/>
            <w:shd w:val="clear" w:color="auto" w:fill="auto"/>
          </w:tcPr>
          <w:p w14:paraId="12E79D42" w14:textId="77777777" w:rsidR="00BD35E0" w:rsidRDefault="00B369D4">
            <w:pPr>
              <w:widowControl w:val="0"/>
              <w:spacing w:before="60" w:after="60"/>
              <w:ind w:firstLine="0"/>
              <w:jc w:val="center"/>
              <w:rPr>
                <w:b/>
                <w:sz w:val="24"/>
                <w:szCs w:val="24"/>
              </w:rPr>
            </w:pPr>
            <w:r>
              <w:rPr>
                <w:b/>
                <w:sz w:val="24"/>
                <w:szCs w:val="24"/>
              </w:rPr>
              <w:t>[1]</w:t>
            </w:r>
          </w:p>
        </w:tc>
        <w:tc>
          <w:tcPr>
            <w:tcW w:w="1134" w:type="dxa"/>
            <w:shd w:val="clear" w:color="auto" w:fill="auto"/>
          </w:tcPr>
          <w:p w14:paraId="5A88B282" w14:textId="77777777" w:rsidR="00BD35E0" w:rsidRDefault="00B369D4">
            <w:pPr>
              <w:widowControl w:val="0"/>
              <w:spacing w:before="60" w:after="60"/>
              <w:ind w:firstLine="0"/>
              <w:jc w:val="center"/>
              <w:rPr>
                <w:b/>
                <w:sz w:val="24"/>
                <w:szCs w:val="24"/>
              </w:rPr>
            </w:pPr>
            <w:r>
              <w:rPr>
                <w:b/>
                <w:sz w:val="24"/>
                <w:szCs w:val="24"/>
              </w:rPr>
              <w:t>[2]</w:t>
            </w:r>
          </w:p>
        </w:tc>
        <w:tc>
          <w:tcPr>
            <w:tcW w:w="5505" w:type="dxa"/>
            <w:shd w:val="clear" w:color="auto" w:fill="auto"/>
          </w:tcPr>
          <w:p w14:paraId="493514A5" w14:textId="77777777" w:rsidR="00BD35E0" w:rsidRDefault="00B369D4">
            <w:pPr>
              <w:widowControl w:val="0"/>
              <w:spacing w:before="60" w:after="60"/>
              <w:ind w:firstLine="0"/>
              <w:jc w:val="center"/>
              <w:rPr>
                <w:b/>
                <w:sz w:val="24"/>
                <w:szCs w:val="24"/>
              </w:rPr>
            </w:pPr>
            <w:r>
              <w:rPr>
                <w:b/>
                <w:sz w:val="24"/>
                <w:szCs w:val="24"/>
              </w:rPr>
              <w:t>[3]</w:t>
            </w:r>
          </w:p>
        </w:tc>
        <w:tc>
          <w:tcPr>
            <w:tcW w:w="1373" w:type="dxa"/>
            <w:shd w:val="clear" w:color="auto" w:fill="auto"/>
          </w:tcPr>
          <w:p w14:paraId="22A67EBC" w14:textId="77777777" w:rsidR="00BD35E0" w:rsidRDefault="00B369D4">
            <w:pPr>
              <w:widowControl w:val="0"/>
              <w:spacing w:before="60" w:after="60"/>
              <w:ind w:firstLine="0"/>
              <w:jc w:val="center"/>
              <w:rPr>
                <w:b/>
                <w:sz w:val="24"/>
                <w:szCs w:val="24"/>
              </w:rPr>
            </w:pPr>
            <w:r>
              <w:rPr>
                <w:b/>
                <w:sz w:val="24"/>
                <w:szCs w:val="24"/>
              </w:rPr>
              <w:t>[5]</w:t>
            </w:r>
          </w:p>
        </w:tc>
      </w:tr>
      <w:tr w:rsidR="00BD35E0" w14:paraId="473200E5" w14:textId="77777777" w:rsidTr="4BD18EBB">
        <w:trPr>
          <w:trHeight w:val="300"/>
        </w:trPr>
        <w:tc>
          <w:tcPr>
            <w:tcW w:w="1198" w:type="dxa"/>
            <w:shd w:val="clear" w:color="auto" w:fill="auto"/>
          </w:tcPr>
          <w:p w14:paraId="2ECAACD9" w14:textId="77777777" w:rsidR="00BD35E0" w:rsidRDefault="00BD35E0">
            <w:pPr>
              <w:widowControl w:val="0"/>
              <w:spacing w:before="60" w:after="60"/>
              <w:ind w:firstLine="0"/>
              <w:jc w:val="center"/>
              <w:rPr>
                <w:b/>
                <w:sz w:val="24"/>
                <w:szCs w:val="24"/>
              </w:rPr>
            </w:pPr>
          </w:p>
        </w:tc>
        <w:tc>
          <w:tcPr>
            <w:tcW w:w="1134" w:type="dxa"/>
            <w:shd w:val="clear" w:color="auto" w:fill="auto"/>
          </w:tcPr>
          <w:p w14:paraId="3055D8CD" w14:textId="77777777" w:rsidR="00BD35E0" w:rsidRDefault="00B369D4">
            <w:pPr>
              <w:widowControl w:val="0"/>
              <w:spacing w:before="60" w:after="60"/>
              <w:ind w:firstLine="0"/>
              <w:rPr>
                <w:b/>
                <w:sz w:val="24"/>
                <w:szCs w:val="24"/>
              </w:rPr>
            </w:pPr>
            <w:r>
              <w:rPr>
                <w:b/>
                <w:sz w:val="24"/>
                <w:szCs w:val="24"/>
              </w:rPr>
              <w:t>LO.1</w:t>
            </w:r>
          </w:p>
        </w:tc>
        <w:tc>
          <w:tcPr>
            <w:tcW w:w="5505" w:type="dxa"/>
            <w:shd w:val="clear" w:color="auto" w:fill="auto"/>
            <w:vAlign w:val="center"/>
          </w:tcPr>
          <w:p w14:paraId="686AED63" w14:textId="77777777" w:rsidR="00BD35E0" w:rsidRDefault="00B369D4">
            <w:pPr>
              <w:widowControl w:val="0"/>
              <w:spacing w:before="60" w:after="60"/>
              <w:ind w:firstLine="0"/>
              <w:rPr>
                <w:b/>
                <w:sz w:val="24"/>
                <w:szCs w:val="24"/>
              </w:rPr>
            </w:pPr>
            <w:r>
              <w:rPr>
                <w:b/>
                <w:sz w:val="24"/>
                <w:szCs w:val="24"/>
              </w:rPr>
              <w:t>Standards of knowledge</w:t>
            </w:r>
          </w:p>
        </w:tc>
        <w:tc>
          <w:tcPr>
            <w:tcW w:w="1373" w:type="dxa"/>
            <w:shd w:val="clear" w:color="auto" w:fill="auto"/>
          </w:tcPr>
          <w:p w14:paraId="54010BE4" w14:textId="77777777" w:rsidR="00BD35E0" w:rsidRDefault="00BD35E0">
            <w:pPr>
              <w:widowControl w:val="0"/>
              <w:spacing w:before="60" w:after="60"/>
              <w:ind w:firstLine="0"/>
              <w:jc w:val="center"/>
              <w:rPr>
                <w:b/>
                <w:sz w:val="24"/>
                <w:szCs w:val="24"/>
              </w:rPr>
            </w:pPr>
          </w:p>
        </w:tc>
      </w:tr>
      <w:tr w:rsidR="00BD35E0" w14:paraId="24878E3B" w14:textId="77777777" w:rsidTr="4BD18EBB">
        <w:trPr>
          <w:trHeight w:val="300"/>
        </w:trPr>
        <w:tc>
          <w:tcPr>
            <w:tcW w:w="1198" w:type="dxa"/>
            <w:vMerge w:val="restart"/>
            <w:shd w:val="clear" w:color="auto" w:fill="auto"/>
            <w:vAlign w:val="center"/>
          </w:tcPr>
          <w:p w14:paraId="64592D93" w14:textId="77777777" w:rsidR="00BD35E0" w:rsidRDefault="00B369D4">
            <w:pPr>
              <w:widowControl w:val="0"/>
              <w:spacing w:before="60" w:after="60"/>
              <w:ind w:firstLine="0"/>
              <w:jc w:val="center"/>
              <w:rPr>
                <w:sz w:val="24"/>
                <w:szCs w:val="24"/>
              </w:rPr>
            </w:pPr>
            <w:r>
              <w:rPr>
                <w:sz w:val="24"/>
                <w:szCs w:val="24"/>
              </w:rPr>
              <w:t>G1</w:t>
            </w:r>
          </w:p>
        </w:tc>
        <w:tc>
          <w:tcPr>
            <w:tcW w:w="1134" w:type="dxa"/>
            <w:vAlign w:val="center"/>
          </w:tcPr>
          <w:p w14:paraId="4C365F2E" w14:textId="77777777" w:rsidR="00BD35E0" w:rsidRDefault="00B369D4">
            <w:pPr>
              <w:spacing w:before="60" w:after="60"/>
              <w:ind w:firstLine="0"/>
              <w:rPr>
                <w:sz w:val="24"/>
                <w:szCs w:val="24"/>
              </w:rPr>
            </w:pPr>
            <w:r>
              <w:rPr>
                <w:sz w:val="24"/>
                <w:szCs w:val="24"/>
              </w:rPr>
              <w:t>LO.1.1</w:t>
            </w:r>
          </w:p>
        </w:tc>
        <w:tc>
          <w:tcPr>
            <w:tcW w:w="5505" w:type="dxa"/>
            <w:shd w:val="clear" w:color="auto" w:fill="auto"/>
          </w:tcPr>
          <w:p w14:paraId="5CEE4E70" w14:textId="77777777" w:rsidR="00BD35E0" w:rsidRDefault="00B369D4">
            <w:pPr>
              <w:spacing w:before="60" w:after="60"/>
              <w:ind w:firstLine="0"/>
              <w:jc w:val="both"/>
              <w:rPr>
                <w:sz w:val="24"/>
                <w:szCs w:val="24"/>
              </w:rPr>
            </w:pPr>
            <w:r>
              <w:rPr>
                <w:sz w:val="24"/>
                <w:szCs w:val="24"/>
              </w:rPr>
              <w:t>Students accurately explain the relationship between basic macroeconomic variables.</w:t>
            </w:r>
          </w:p>
        </w:tc>
        <w:tc>
          <w:tcPr>
            <w:tcW w:w="1373" w:type="dxa"/>
            <w:shd w:val="clear" w:color="auto" w:fill="auto"/>
            <w:vAlign w:val="center"/>
          </w:tcPr>
          <w:p w14:paraId="73CD42C6" w14:textId="77777777" w:rsidR="00BD35E0" w:rsidRDefault="00B369D4">
            <w:pPr>
              <w:widowControl w:val="0"/>
              <w:spacing w:before="60" w:after="60"/>
              <w:ind w:firstLine="0"/>
              <w:jc w:val="center"/>
              <w:rPr>
                <w:sz w:val="24"/>
                <w:szCs w:val="24"/>
              </w:rPr>
            </w:pPr>
            <w:r>
              <w:rPr>
                <w:sz w:val="24"/>
                <w:szCs w:val="24"/>
              </w:rPr>
              <w:t>T</w:t>
            </w:r>
          </w:p>
        </w:tc>
      </w:tr>
      <w:tr w:rsidR="00BD35E0" w14:paraId="7CDC704A" w14:textId="77777777" w:rsidTr="4BD18EBB">
        <w:trPr>
          <w:trHeight w:val="300"/>
        </w:trPr>
        <w:tc>
          <w:tcPr>
            <w:tcW w:w="1198" w:type="dxa"/>
            <w:vMerge/>
            <w:vAlign w:val="center"/>
          </w:tcPr>
          <w:p w14:paraId="7F684146" w14:textId="77777777" w:rsidR="00BD35E0" w:rsidRDefault="00BD35E0">
            <w:pPr>
              <w:widowControl w:val="0"/>
              <w:pBdr>
                <w:top w:val="nil"/>
                <w:left w:val="nil"/>
                <w:bottom w:val="nil"/>
                <w:right w:val="nil"/>
                <w:between w:val="nil"/>
              </w:pBdr>
              <w:spacing w:before="0" w:after="0" w:line="276" w:lineRule="auto"/>
              <w:ind w:firstLine="0"/>
              <w:rPr>
                <w:sz w:val="24"/>
                <w:szCs w:val="24"/>
              </w:rPr>
            </w:pPr>
          </w:p>
        </w:tc>
        <w:tc>
          <w:tcPr>
            <w:tcW w:w="1134" w:type="dxa"/>
            <w:vAlign w:val="center"/>
          </w:tcPr>
          <w:p w14:paraId="5D9D2472" w14:textId="77777777" w:rsidR="00BD35E0" w:rsidRDefault="00B369D4">
            <w:pPr>
              <w:spacing w:before="60" w:after="60"/>
              <w:ind w:firstLine="0"/>
              <w:rPr>
                <w:sz w:val="24"/>
                <w:szCs w:val="24"/>
              </w:rPr>
            </w:pPr>
            <w:r>
              <w:rPr>
                <w:sz w:val="24"/>
                <w:szCs w:val="24"/>
              </w:rPr>
              <w:t>LO.1.2</w:t>
            </w:r>
          </w:p>
        </w:tc>
        <w:tc>
          <w:tcPr>
            <w:tcW w:w="5505" w:type="dxa"/>
            <w:shd w:val="clear" w:color="auto" w:fill="auto"/>
          </w:tcPr>
          <w:p w14:paraId="708C1994" w14:textId="77777777" w:rsidR="00BD35E0" w:rsidRDefault="00B369D4">
            <w:pPr>
              <w:spacing w:before="60" w:after="60"/>
              <w:ind w:firstLine="0"/>
              <w:jc w:val="both"/>
              <w:rPr>
                <w:sz w:val="24"/>
                <w:szCs w:val="24"/>
              </w:rPr>
            </w:pPr>
            <w:r>
              <w:rPr>
                <w:sz w:val="24"/>
                <w:szCs w:val="24"/>
              </w:rPr>
              <w:t>Apply theoretical models to explain and assess the effects of macroeconomic policy changes as well as shocks on the economy in the short and long term</w:t>
            </w:r>
          </w:p>
        </w:tc>
        <w:tc>
          <w:tcPr>
            <w:tcW w:w="1373" w:type="dxa"/>
            <w:shd w:val="clear" w:color="auto" w:fill="auto"/>
            <w:vAlign w:val="center"/>
          </w:tcPr>
          <w:p w14:paraId="22A05B54" w14:textId="77777777" w:rsidR="00BD35E0" w:rsidRDefault="00B369D4">
            <w:pPr>
              <w:widowControl w:val="0"/>
              <w:spacing w:before="60" w:after="60"/>
              <w:ind w:firstLine="0"/>
              <w:jc w:val="center"/>
              <w:rPr>
                <w:sz w:val="24"/>
                <w:szCs w:val="24"/>
              </w:rPr>
            </w:pPr>
            <w:r>
              <w:rPr>
                <w:sz w:val="24"/>
                <w:szCs w:val="24"/>
              </w:rPr>
              <w:t>U</w:t>
            </w:r>
          </w:p>
        </w:tc>
      </w:tr>
      <w:tr w:rsidR="00BD35E0" w14:paraId="16726075" w14:textId="77777777" w:rsidTr="4BD18EBB">
        <w:trPr>
          <w:trHeight w:val="300"/>
        </w:trPr>
        <w:tc>
          <w:tcPr>
            <w:tcW w:w="1198" w:type="dxa"/>
            <w:vMerge/>
            <w:vAlign w:val="center"/>
          </w:tcPr>
          <w:p w14:paraId="2FCCD1BA" w14:textId="77777777" w:rsidR="00BD35E0" w:rsidRDefault="00BD35E0">
            <w:pPr>
              <w:widowControl w:val="0"/>
              <w:pBdr>
                <w:top w:val="nil"/>
                <w:left w:val="nil"/>
                <w:bottom w:val="nil"/>
                <w:right w:val="nil"/>
                <w:between w:val="nil"/>
              </w:pBdr>
              <w:spacing w:before="0" w:after="0" w:line="276" w:lineRule="auto"/>
              <w:ind w:firstLine="0"/>
              <w:rPr>
                <w:sz w:val="24"/>
                <w:szCs w:val="24"/>
              </w:rPr>
            </w:pPr>
          </w:p>
        </w:tc>
        <w:tc>
          <w:tcPr>
            <w:tcW w:w="1134" w:type="dxa"/>
            <w:vAlign w:val="center"/>
          </w:tcPr>
          <w:p w14:paraId="5F969660" w14:textId="77777777" w:rsidR="00BD35E0" w:rsidRDefault="00B369D4">
            <w:pPr>
              <w:spacing w:before="60" w:after="60"/>
              <w:ind w:firstLine="0"/>
              <w:rPr>
                <w:sz w:val="24"/>
                <w:szCs w:val="24"/>
              </w:rPr>
            </w:pPr>
            <w:r>
              <w:rPr>
                <w:sz w:val="24"/>
                <w:szCs w:val="24"/>
              </w:rPr>
              <w:t>LO.1.3</w:t>
            </w:r>
          </w:p>
        </w:tc>
        <w:tc>
          <w:tcPr>
            <w:tcW w:w="5505" w:type="dxa"/>
            <w:shd w:val="clear" w:color="auto" w:fill="auto"/>
          </w:tcPr>
          <w:p w14:paraId="2F13B77E" w14:textId="77777777" w:rsidR="00BD35E0" w:rsidRDefault="00B369D4">
            <w:pPr>
              <w:spacing w:before="60" w:after="60"/>
              <w:ind w:firstLine="0"/>
              <w:jc w:val="both"/>
              <w:rPr>
                <w:sz w:val="24"/>
                <w:szCs w:val="24"/>
              </w:rPr>
            </w:pPr>
            <w:r>
              <w:rPr>
                <w:sz w:val="24"/>
                <w:szCs w:val="24"/>
              </w:rPr>
              <w:t>Apply basic economic theories and models to analyze and explain current issues on the socio-economic situation that Vietnam and other countries in the world have been experiencing.</w:t>
            </w:r>
          </w:p>
        </w:tc>
        <w:tc>
          <w:tcPr>
            <w:tcW w:w="1373" w:type="dxa"/>
            <w:shd w:val="clear" w:color="auto" w:fill="auto"/>
            <w:vAlign w:val="center"/>
          </w:tcPr>
          <w:p w14:paraId="38E07842" w14:textId="77777777" w:rsidR="00BD35E0" w:rsidRDefault="00B369D4">
            <w:pPr>
              <w:widowControl w:val="0"/>
              <w:spacing w:before="60" w:after="60"/>
              <w:ind w:firstLine="0"/>
              <w:jc w:val="center"/>
              <w:rPr>
                <w:sz w:val="24"/>
                <w:szCs w:val="24"/>
              </w:rPr>
            </w:pPr>
            <w:r>
              <w:rPr>
                <w:sz w:val="24"/>
                <w:szCs w:val="24"/>
              </w:rPr>
              <w:t>U</w:t>
            </w:r>
          </w:p>
        </w:tc>
      </w:tr>
      <w:tr w:rsidR="00BD35E0" w14:paraId="29D1AF76" w14:textId="77777777" w:rsidTr="4BD18EBB">
        <w:trPr>
          <w:trHeight w:val="300"/>
        </w:trPr>
        <w:tc>
          <w:tcPr>
            <w:tcW w:w="1198" w:type="dxa"/>
            <w:shd w:val="clear" w:color="auto" w:fill="auto"/>
            <w:vAlign w:val="center"/>
          </w:tcPr>
          <w:p w14:paraId="3CEB323C" w14:textId="77777777" w:rsidR="00BD35E0" w:rsidRDefault="00BD35E0">
            <w:pPr>
              <w:widowControl w:val="0"/>
              <w:spacing w:before="60" w:after="60"/>
              <w:ind w:firstLine="0"/>
              <w:jc w:val="center"/>
              <w:rPr>
                <w:sz w:val="24"/>
                <w:szCs w:val="24"/>
              </w:rPr>
            </w:pPr>
          </w:p>
        </w:tc>
        <w:tc>
          <w:tcPr>
            <w:tcW w:w="1134" w:type="dxa"/>
            <w:vAlign w:val="center"/>
          </w:tcPr>
          <w:p w14:paraId="25F2F773" w14:textId="77777777" w:rsidR="00BD35E0" w:rsidRDefault="00B369D4">
            <w:pPr>
              <w:spacing w:before="60" w:after="60"/>
              <w:ind w:firstLine="0"/>
              <w:rPr>
                <w:b/>
                <w:sz w:val="24"/>
                <w:szCs w:val="24"/>
              </w:rPr>
            </w:pPr>
            <w:r>
              <w:rPr>
                <w:b/>
                <w:sz w:val="24"/>
                <w:szCs w:val="24"/>
              </w:rPr>
              <w:t>LO.2</w:t>
            </w:r>
          </w:p>
        </w:tc>
        <w:tc>
          <w:tcPr>
            <w:tcW w:w="5505" w:type="dxa"/>
            <w:shd w:val="clear" w:color="auto" w:fill="auto"/>
          </w:tcPr>
          <w:p w14:paraId="750BAD79" w14:textId="77777777" w:rsidR="00BD35E0" w:rsidRDefault="00B369D4">
            <w:pPr>
              <w:spacing w:before="60" w:after="60"/>
              <w:ind w:firstLine="0"/>
              <w:jc w:val="both"/>
              <w:rPr>
                <w:b/>
                <w:sz w:val="24"/>
                <w:szCs w:val="24"/>
              </w:rPr>
            </w:pPr>
            <w:r>
              <w:rPr>
                <w:b/>
                <w:sz w:val="24"/>
                <w:szCs w:val="24"/>
              </w:rPr>
              <w:t>Skill standards</w:t>
            </w:r>
          </w:p>
        </w:tc>
        <w:tc>
          <w:tcPr>
            <w:tcW w:w="1373" w:type="dxa"/>
            <w:shd w:val="clear" w:color="auto" w:fill="auto"/>
            <w:vAlign w:val="center"/>
          </w:tcPr>
          <w:p w14:paraId="2A020049" w14:textId="77777777" w:rsidR="00BD35E0" w:rsidRDefault="00BD35E0">
            <w:pPr>
              <w:widowControl w:val="0"/>
              <w:spacing w:before="60" w:after="60"/>
              <w:ind w:firstLine="0"/>
              <w:jc w:val="center"/>
              <w:rPr>
                <w:sz w:val="24"/>
                <w:szCs w:val="24"/>
              </w:rPr>
            </w:pPr>
          </w:p>
        </w:tc>
      </w:tr>
      <w:tr w:rsidR="00BD35E0" w14:paraId="2C9F8B6E" w14:textId="77777777" w:rsidTr="4BD18EBB">
        <w:trPr>
          <w:trHeight w:val="300"/>
        </w:trPr>
        <w:tc>
          <w:tcPr>
            <w:tcW w:w="1198" w:type="dxa"/>
            <w:shd w:val="clear" w:color="auto" w:fill="auto"/>
            <w:vAlign w:val="center"/>
          </w:tcPr>
          <w:p w14:paraId="6C450B85" w14:textId="45924F10" w:rsidR="00BD35E0" w:rsidRDefault="4943276C">
            <w:pPr>
              <w:widowControl w:val="0"/>
              <w:spacing w:before="60" w:after="60"/>
              <w:ind w:firstLine="0"/>
              <w:jc w:val="center"/>
              <w:rPr>
                <w:sz w:val="24"/>
                <w:szCs w:val="24"/>
              </w:rPr>
            </w:pPr>
            <w:r w:rsidRPr="4BD18EBB">
              <w:rPr>
                <w:sz w:val="24"/>
                <w:szCs w:val="24"/>
              </w:rPr>
              <w:t>G2</w:t>
            </w:r>
          </w:p>
        </w:tc>
        <w:tc>
          <w:tcPr>
            <w:tcW w:w="1134" w:type="dxa"/>
            <w:vAlign w:val="center"/>
          </w:tcPr>
          <w:p w14:paraId="2FD7DC5D" w14:textId="77777777" w:rsidR="00BD35E0" w:rsidRDefault="00B369D4">
            <w:pPr>
              <w:widowControl w:val="0"/>
              <w:spacing w:before="60" w:after="60"/>
              <w:ind w:firstLine="0"/>
              <w:rPr>
                <w:sz w:val="24"/>
                <w:szCs w:val="24"/>
              </w:rPr>
            </w:pPr>
            <w:r>
              <w:rPr>
                <w:sz w:val="24"/>
                <w:szCs w:val="24"/>
              </w:rPr>
              <w:t>LO.2.1</w:t>
            </w:r>
          </w:p>
          <w:p w14:paraId="072D969C" w14:textId="77777777" w:rsidR="00BD35E0" w:rsidRDefault="00BD35E0">
            <w:pPr>
              <w:spacing w:before="60" w:after="60"/>
              <w:ind w:firstLine="0"/>
              <w:rPr>
                <w:b/>
                <w:sz w:val="24"/>
                <w:szCs w:val="24"/>
              </w:rPr>
            </w:pPr>
          </w:p>
        </w:tc>
        <w:tc>
          <w:tcPr>
            <w:tcW w:w="5505" w:type="dxa"/>
            <w:shd w:val="clear" w:color="auto" w:fill="auto"/>
            <w:vAlign w:val="center"/>
          </w:tcPr>
          <w:p w14:paraId="7AF78256" w14:textId="77777777" w:rsidR="00BD35E0" w:rsidRDefault="00B369D4">
            <w:pPr>
              <w:spacing w:before="60" w:after="60"/>
              <w:ind w:firstLine="0"/>
              <w:jc w:val="both"/>
              <w:rPr>
                <w:b/>
                <w:sz w:val="24"/>
                <w:szCs w:val="24"/>
              </w:rPr>
            </w:pPr>
            <w:r>
              <w:rPr>
                <w:sz w:val="24"/>
                <w:szCs w:val="24"/>
              </w:rPr>
              <w:t>Students will have the skills to apply theoretical models to identify, explain and evaluate problems related to real-life situations and assumptions.</w:t>
            </w:r>
          </w:p>
        </w:tc>
        <w:tc>
          <w:tcPr>
            <w:tcW w:w="1373" w:type="dxa"/>
            <w:shd w:val="clear" w:color="auto" w:fill="auto"/>
            <w:vAlign w:val="center"/>
          </w:tcPr>
          <w:p w14:paraId="0D6D13DC" w14:textId="77777777" w:rsidR="00BD35E0" w:rsidRDefault="00B369D4">
            <w:pPr>
              <w:widowControl w:val="0"/>
              <w:spacing w:before="60" w:after="60"/>
              <w:ind w:firstLine="0"/>
              <w:jc w:val="center"/>
              <w:rPr>
                <w:sz w:val="24"/>
                <w:szCs w:val="24"/>
              </w:rPr>
            </w:pPr>
            <w:r>
              <w:rPr>
                <w:sz w:val="24"/>
                <w:szCs w:val="24"/>
              </w:rPr>
              <w:t>T</w:t>
            </w:r>
          </w:p>
        </w:tc>
      </w:tr>
    </w:tbl>
    <w:p w14:paraId="3A7B2B14" w14:textId="282B5BFB" w:rsidR="4BD18EBB" w:rsidRDefault="4BD18EBB"/>
    <w:p w14:paraId="012C19B6" w14:textId="77777777" w:rsidR="00BD35E0" w:rsidRDefault="00BD35E0">
      <w:pPr>
        <w:widowControl w:val="0"/>
        <w:spacing w:before="0" w:after="0"/>
        <w:ind w:firstLine="0"/>
        <w:jc w:val="center"/>
        <w:rPr>
          <w:b/>
          <w:sz w:val="24"/>
          <w:szCs w:val="24"/>
        </w:rPr>
      </w:pPr>
    </w:p>
    <w:p w14:paraId="13E304C8" w14:textId="77777777" w:rsidR="00BD35E0" w:rsidRDefault="00B369D4">
      <w:pPr>
        <w:spacing w:before="0" w:after="200" w:line="276" w:lineRule="auto"/>
        <w:ind w:firstLine="0"/>
        <w:rPr>
          <w:b/>
          <w:sz w:val="24"/>
          <w:szCs w:val="24"/>
        </w:rPr>
      </w:pPr>
      <w:r>
        <w:br w:type="page"/>
      </w:r>
    </w:p>
    <w:p w14:paraId="073B1FD6" w14:textId="77777777" w:rsidR="00BD35E0" w:rsidRDefault="00B369D4">
      <w:pPr>
        <w:widowControl w:val="0"/>
        <w:spacing w:before="0" w:after="0"/>
        <w:ind w:firstLine="0"/>
        <w:jc w:val="both"/>
        <w:rPr>
          <w:b/>
          <w:sz w:val="24"/>
          <w:szCs w:val="24"/>
        </w:rPr>
      </w:pPr>
      <w:r>
        <w:rPr>
          <w:b/>
          <w:sz w:val="24"/>
          <w:szCs w:val="24"/>
        </w:rPr>
        <w:lastRenderedPageBreak/>
        <w:t>7. COURSE ASSESSMENT</w:t>
      </w:r>
    </w:p>
    <w:p w14:paraId="0241160C" w14:textId="77777777" w:rsidR="00BD35E0" w:rsidRDefault="00B369D4">
      <w:pPr>
        <w:widowControl w:val="0"/>
        <w:spacing w:before="0" w:after="0"/>
        <w:ind w:firstLine="0"/>
        <w:jc w:val="center"/>
        <w:rPr>
          <w:b/>
          <w:sz w:val="24"/>
          <w:szCs w:val="24"/>
        </w:rPr>
      </w:pPr>
      <w:r>
        <w:rPr>
          <w:b/>
          <w:sz w:val="24"/>
          <w:szCs w:val="24"/>
        </w:rPr>
        <w:t>Table 7.1. Module assessment</w:t>
      </w:r>
    </w:p>
    <w:p w14:paraId="15F77628" w14:textId="77777777" w:rsidR="00BD35E0" w:rsidRDefault="00BD35E0">
      <w:pPr>
        <w:widowControl w:val="0"/>
        <w:spacing w:before="0" w:after="0"/>
        <w:ind w:firstLine="0"/>
        <w:jc w:val="center"/>
        <w:rPr>
          <w:b/>
          <w:sz w:val="24"/>
          <w:szCs w:val="24"/>
        </w:rPr>
      </w:pPr>
    </w:p>
    <w:tbl>
      <w:tblPr>
        <w:tblStyle w:val="a3"/>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8"/>
        <w:gridCol w:w="3403"/>
        <w:gridCol w:w="1276"/>
        <w:gridCol w:w="1276"/>
        <w:gridCol w:w="1559"/>
      </w:tblGrid>
      <w:tr w:rsidR="00BD35E0" w14:paraId="3C23B0C5" w14:textId="77777777" w:rsidTr="4BD18EBB">
        <w:trPr>
          <w:tblHeader/>
        </w:trPr>
        <w:tc>
          <w:tcPr>
            <w:tcW w:w="1558" w:type="dxa"/>
            <w:shd w:val="clear" w:color="auto" w:fill="auto"/>
            <w:vAlign w:val="center"/>
          </w:tcPr>
          <w:p w14:paraId="517CA9AC" w14:textId="77777777" w:rsidR="00BD35E0" w:rsidRDefault="00B369D4">
            <w:pPr>
              <w:widowControl w:val="0"/>
              <w:spacing w:before="48" w:after="48"/>
              <w:ind w:firstLine="0"/>
              <w:jc w:val="center"/>
              <w:rPr>
                <w:b/>
                <w:sz w:val="24"/>
                <w:szCs w:val="24"/>
              </w:rPr>
            </w:pPr>
            <w:r>
              <w:rPr>
                <w:b/>
                <w:sz w:val="24"/>
                <w:szCs w:val="24"/>
              </w:rPr>
              <w:t>Forms of assessment</w:t>
            </w:r>
          </w:p>
        </w:tc>
        <w:tc>
          <w:tcPr>
            <w:tcW w:w="3403" w:type="dxa"/>
            <w:shd w:val="clear" w:color="auto" w:fill="auto"/>
            <w:vAlign w:val="center"/>
          </w:tcPr>
          <w:p w14:paraId="3686091C" w14:textId="77777777" w:rsidR="00BD35E0" w:rsidRDefault="00B369D4">
            <w:pPr>
              <w:widowControl w:val="0"/>
              <w:spacing w:before="48" w:after="48"/>
              <w:ind w:firstLine="0"/>
              <w:jc w:val="center"/>
              <w:rPr>
                <w:b/>
                <w:sz w:val="24"/>
                <w:szCs w:val="24"/>
              </w:rPr>
            </w:pPr>
            <w:r>
              <w:rPr>
                <w:b/>
                <w:sz w:val="24"/>
                <w:szCs w:val="24"/>
              </w:rPr>
              <w:t xml:space="preserve">Contents/ Reviews </w:t>
            </w:r>
          </w:p>
        </w:tc>
        <w:tc>
          <w:tcPr>
            <w:tcW w:w="1276" w:type="dxa"/>
            <w:vAlign w:val="center"/>
          </w:tcPr>
          <w:p w14:paraId="4F183C55" w14:textId="77777777" w:rsidR="00BD35E0" w:rsidRDefault="00B369D4">
            <w:pPr>
              <w:widowControl w:val="0"/>
              <w:spacing w:before="48" w:after="48"/>
              <w:ind w:firstLine="0"/>
              <w:jc w:val="center"/>
              <w:rPr>
                <w:b/>
                <w:sz w:val="24"/>
                <w:szCs w:val="24"/>
              </w:rPr>
            </w:pPr>
            <w:r>
              <w:rPr>
                <w:b/>
                <w:sz w:val="24"/>
                <w:szCs w:val="24"/>
              </w:rPr>
              <w:t>Timing</w:t>
            </w:r>
          </w:p>
        </w:tc>
        <w:tc>
          <w:tcPr>
            <w:tcW w:w="1276" w:type="dxa"/>
            <w:vAlign w:val="center"/>
          </w:tcPr>
          <w:p w14:paraId="6FCF5574" w14:textId="77777777" w:rsidR="00BD35E0" w:rsidRDefault="00B369D4">
            <w:pPr>
              <w:widowControl w:val="0"/>
              <w:spacing w:before="48" w:after="48"/>
              <w:ind w:firstLine="0"/>
              <w:jc w:val="center"/>
              <w:rPr>
                <w:b/>
                <w:sz w:val="24"/>
                <w:szCs w:val="24"/>
              </w:rPr>
            </w:pPr>
            <w:r>
              <w:rPr>
                <w:b/>
                <w:sz w:val="24"/>
                <w:szCs w:val="24"/>
              </w:rPr>
              <w:t>Clos</w:t>
            </w:r>
          </w:p>
        </w:tc>
        <w:tc>
          <w:tcPr>
            <w:tcW w:w="1559" w:type="dxa"/>
            <w:shd w:val="clear" w:color="auto" w:fill="auto"/>
            <w:vAlign w:val="center"/>
          </w:tcPr>
          <w:p w14:paraId="000E3569" w14:textId="77777777" w:rsidR="00BD35E0" w:rsidRDefault="00B369D4">
            <w:pPr>
              <w:widowControl w:val="0"/>
              <w:spacing w:before="48" w:after="48"/>
              <w:ind w:firstLine="0"/>
              <w:jc w:val="center"/>
              <w:rPr>
                <w:b/>
                <w:sz w:val="24"/>
                <w:szCs w:val="24"/>
              </w:rPr>
            </w:pPr>
            <w:r>
              <w:rPr>
                <w:b/>
                <w:sz w:val="24"/>
                <w:szCs w:val="24"/>
              </w:rPr>
              <w:t>Rate (%)</w:t>
            </w:r>
          </w:p>
        </w:tc>
      </w:tr>
      <w:tr w:rsidR="00BD35E0" w14:paraId="2DF0F51C" w14:textId="77777777" w:rsidTr="4BD18EBB">
        <w:trPr>
          <w:tblHeader/>
        </w:trPr>
        <w:tc>
          <w:tcPr>
            <w:tcW w:w="1558" w:type="dxa"/>
            <w:shd w:val="clear" w:color="auto" w:fill="auto"/>
            <w:vAlign w:val="center"/>
          </w:tcPr>
          <w:p w14:paraId="4041552D" w14:textId="77777777" w:rsidR="00BD35E0" w:rsidRDefault="00B369D4">
            <w:pPr>
              <w:widowControl w:val="0"/>
              <w:spacing w:before="48" w:after="48"/>
              <w:ind w:firstLine="0"/>
              <w:jc w:val="center"/>
              <w:rPr>
                <w:b/>
                <w:sz w:val="24"/>
                <w:szCs w:val="24"/>
              </w:rPr>
            </w:pPr>
            <w:r>
              <w:rPr>
                <w:b/>
                <w:sz w:val="24"/>
                <w:szCs w:val="24"/>
              </w:rPr>
              <w:t>[1]</w:t>
            </w:r>
          </w:p>
        </w:tc>
        <w:tc>
          <w:tcPr>
            <w:tcW w:w="3403" w:type="dxa"/>
            <w:shd w:val="clear" w:color="auto" w:fill="auto"/>
            <w:vAlign w:val="center"/>
          </w:tcPr>
          <w:p w14:paraId="256D7E22" w14:textId="77777777" w:rsidR="00BD35E0" w:rsidRDefault="00B369D4">
            <w:pPr>
              <w:widowControl w:val="0"/>
              <w:spacing w:before="48" w:after="48"/>
              <w:ind w:firstLine="0"/>
              <w:jc w:val="center"/>
              <w:rPr>
                <w:b/>
                <w:sz w:val="24"/>
                <w:szCs w:val="24"/>
              </w:rPr>
            </w:pPr>
            <w:r>
              <w:rPr>
                <w:b/>
                <w:sz w:val="24"/>
                <w:szCs w:val="24"/>
              </w:rPr>
              <w:t>[2]</w:t>
            </w:r>
          </w:p>
        </w:tc>
        <w:tc>
          <w:tcPr>
            <w:tcW w:w="1276" w:type="dxa"/>
            <w:vAlign w:val="center"/>
          </w:tcPr>
          <w:p w14:paraId="748CAF92" w14:textId="77777777" w:rsidR="00BD35E0" w:rsidRDefault="00B369D4">
            <w:pPr>
              <w:widowControl w:val="0"/>
              <w:spacing w:before="48" w:after="48"/>
              <w:ind w:firstLine="0"/>
              <w:jc w:val="center"/>
              <w:rPr>
                <w:b/>
                <w:sz w:val="24"/>
                <w:szCs w:val="24"/>
              </w:rPr>
            </w:pPr>
            <w:r>
              <w:rPr>
                <w:b/>
                <w:sz w:val="24"/>
                <w:szCs w:val="24"/>
              </w:rPr>
              <w:t>[3]</w:t>
            </w:r>
          </w:p>
        </w:tc>
        <w:tc>
          <w:tcPr>
            <w:tcW w:w="1276" w:type="dxa"/>
            <w:vAlign w:val="center"/>
          </w:tcPr>
          <w:p w14:paraId="54387058" w14:textId="77777777" w:rsidR="00BD35E0" w:rsidRDefault="00B369D4">
            <w:pPr>
              <w:widowControl w:val="0"/>
              <w:spacing w:before="48" w:after="48"/>
              <w:ind w:firstLine="0"/>
              <w:jc w:val="center"/>
              <w:rPr>
                <w:b/>
                <w:sz w:val="24"/>
                <w:szCs w:val="24"/>
              </w:rPr>
            </w:pPr>
            <w:r>
              <w:rPr>
                <w:b/>
                <w:sz w:val="24"/>
                <w:szCs w:val="24"/>
              </w:rPr>
              <w:t>[4]</w:t>
            </w:r>
          </w:p>
        </w:tc>
        <w:tc>
          <w:tcPr>
            <w:tcW w:w="1559" w:type="dxa"/>
            <w:shd w:val="clear" w:color="auto" w:fill="auto"/>
            <w:vAlign w:val="center"/>
          </w:tcPr>
          <w:p w14:paraId="143AC700" w14:textId="77777777" w:rsidR="00BD35E0" w:rsidRDefault="00B369D4">
            <w:pPr>
              <w:widowControl w:val="0"/>
              <w:spacing w:before="48" w:after="48"/>
              <w:ind w:firstLine="0"/>
              <w:jc w:val="center"/>
              <w:rPr>
                <w:b/>
                <w:sz w:val="24"/>
                <w:szCs w:val="24"/>
              </w:rPr>
            </w:pPr>
            <w:r>
              <w:rPr>
                <w:b/>
                <w:sz w:val="24"/>
                <w:szCs w:val="24"/>
              </w:rPr>
              <w:t>[6]</w:t>
            </w:r>
          </w:p>
        </w:tc>
      </w:tr>
      <w:tr w:rsidR="00BD35E0" w14:paraId="345E0D68" w14:textId="77777777" w:rsidTr="4BD18EBB">
        <w:trPr>
          <w:trHeight w:val="553"/>
        </w:trPr>
        <w:tc>
          <w:tcPr>
            <w:tcW w:w="1558" w:type="dxa"/>
            <w:shd w:val="clear" w:color="auto" w:fill="auto"/>
          </w:tcPr>
          <w:p w14:paraId="0FF81029" w14:textId="77777777" w:rsidR="00BD35E0" w:rsidRDefault="00B369D4">
            <w:pPr>
              <w:widowControl w:val="0"/>
              <w:spacing w:before="48" w:after="48"/>
              <w:ind w:firstLine="0"/>
              <w:rPr>
                <w:sz w:val="24"/>
                <w:szCs w:val="24"/>
              </w:rPr>
            </w:pPr>
            <w:r>
              <w:rPr>
                <w:sz w:val="24"/>
                <w:szCs w:val="24"/>
              </w:rPr>
              <w:t>Due diligence</w:t>
            </w:r>
          </w:p>
        </w:tc>
        <w:tc>
          <w:tcPr>
            <w:tcW w:w="3403" w:type="dxa"/>
            <w:shd w:val="clear" w:color="auto" w:fill="auto"/>
          </w:tcPr>
          <w:p w14:paraId="3A90B855" w14:textId="77777777" w:rsidR="00BD35E0" w:rsidRDefault="00B369D4">
            <w:pPr>
              <w:widowControl w:val="0"/>
              <w:spacing w:before="48" w:after="48"/>
              <w:ind w:firstLine="0"/>
              <w:rPr>
                <w:sz w:val="24"/>
                <w:szCs w:val="24"/>
              </w:rPr>
            </w:pPr>
            <w:r>
              <w:rPr>
                <w:sz w:val="24"/>
                <w:szCs w:val="24"/>
              </w:rPr>
              <w:t>Attend lectures</w:t>
            </w:r>
          </w:p>
          <w:p w14:paraId="5CFC5AA3" w14:textId="77777777" w:rsidR="00BD35E0" w:rsidRDefault="00B369D4">
            <w:pPr>
              <w:widowControl w:val="0"/>
              <w:spacing w:before="48" w:after="48"/>
              <w:ind w:firstLine="0"/>
              <w:rPr>
                <w:sz w:val="24"/>
                <w:szCs w:val="24"/>
              </w:rPr>
            </w:pPr>
            <w:r>
              <w:rPr>
                <w:sz w:val="24"/>
                <w:szCs w:val="24"/>
              </w:rPr>
              <w:t xml:space="preserve">Attitude to learning in the classroom </w:t>
            </w:r>
          </w:p>
          <w:p w14:paraId="582DFD2C" w14:textId="77777777" w:rsidR="00BD35E0" w:rsidRDefault="00B369D4">
            <w:pPr>
              <w:widowControl w:val="0"/>
              <w:spacing w:before="48" w:after="48"/>
              <w:ind w:firstLine="0"/>
              <w:rPr>
                <w:sz w:val="24"/>
                <w:szCs w:val="24"/>
              </w:rPr>
            </w:pPr>
            <w:r>
              <w:rPr>
                <w:sz w:val="24"/>
                <w:szCs w:val="24"/>
              </w:rPr>
              <w:t>Answer questions in class</w:t>
            </w:r>
          </w:p>
          <w:p w14:paraId="775678A4" w14:textId="77777777" w:rsidR="00BD35E0" w:rsidRDefault="00B369D4">
            <w:pPr>
              <w:widowControl w:val="0"/>
              <w:spacing w:before="48" w:after="48"/>
              <w:ind w:firstLine="0"/>
              <w:rPr>
                <w:sz w:val="24"/>
                <w:szCs w:val="24"/>
              </w:rPr>
            </w:pPr>
            <w:r>
              <w:rPr>
                <w:sz w:val="24"/>
                <w:szCs w:val="24"/>
              </w:rPr>
              <w:t>Answering discussion questions</w:t>
            </w:r>
          </w:p>
        </w:tc>
        <w:tc>
          <w:tcPr>
            <w:tcW w:w="1276" w:type="dxa"/>
          </w:tcPr>
          <w:p w14:paraId="4B5F2EDA" w14:textId="77777777" w:rsidR="00BD35E0" w:rsidRDefault="00B369D4">
            <w:pPr>
              <w:widowControl w:val="0"/>
              <w:spacing w:before="48" w:after="48"/>
              <w:ind w:firstLine="0"/>
              <w:rPr>
                <w:sz w:val="24"/>
                <w:szCs w:val="24"/>
              </w:rPr>
            </w:pPr>
            <w:r>
              <w:rPr>
                <w:sz w:val="24"/>
                <w:szCs w:val="24"/>
              </w:rPr>
              <w:t>Weeks 1-15</w:t>
            </w:r>
          </w:p>
        </w:tc>
        <w:tc>
          <w:tcPr>
            <w:tcW w:w="1276" w:type="dxa"/>
            <w:vAlign w:val="center"/>
          </w:tcPr>
          <w:p w14:paraId="1D954407" w14:textId="77777777" w:rsidR="00BD35E0" w:rsidRDefault="00B369D4">
            <w:pPr>
              <w:widowControl w:val="0"/>
              <w:spacing w:before="0" w:after="0"/>
              <w:ind w:firstLine="0"/>
              <w:jc w:val="center"/>
              <w:rPr>
                <w:sz w:val="24"/>
                <w:szCs w:val="24"/>
              </w:rPr>
            </w:pPr>
            <w:r>
              <w:rPr>
                <w:sz w:val="24"/>
                <w:szCs w:val="24"/>
              </w:rPr>
              <w:t>CLO1.1</w:t>
            </w:r>
          </w:p>
          <w:p w14:paraId="025F8A6D" w14:textId="77777777" w:rsidR="00BD35E0" w:rsidRDefault="00B369D4">
            <w:pPr>
              <w:widowControl w:val="0"/>
              <w:spacing w:before="0" w:after="0"/>
              <w:ind w:firstLine="0"/>
              <w:jc w:val="center"/>
              <w:rPr>
                <w:sz w:val="24"/>
                <w:szCs w:val="24"/>
              </w:rPr>
            </w:pPr>
            <w:r>
              <w:rPr>
                <w:sz w:val="24"/>
                <w:szCs w:val="24"/>
              </w:rPr>
              <w:t>CLO1.2</w:t>
            </w:r>
          </w:p>
          <w:p w14:paraId="264E2ED2" w14:textId="77777777" w:rsidR="00BD35E0" w:rsidRDefault="00B369D4">
            <w:pPr>
              <w:widowControl w:val="0"/>
              <w:spacing w:before="0" w:after="0"/>
              <w:ind w:firstLine="0"/>
              <w:jc w:val="center"/>
              <w:rPr>
                <w:sz w:val="24"/>
                <w:szCs w:val="24"/>
              </w:rPr>
            </w:pPr>
            <w:r>
              <w:rPr>
                <w:sz w:val="24"/>
                <w:szCs w:val="24"/>
              </w:rPr>
              <w:t>CLO2.1</w:t>
            </w:r>
          </w:p>
          <w:p w14:paraId="2067031D" w14:textId="10BC2C4B" w:rsidR="00BD35E0" w:rsidRDefault="00BD35E0">
            <w:pPr>
              <w:widowControl w:val="0"/>
              <w:spacing w:before="48" w:after="48"/>
              <w:ind w:firstLine="0"/>
              <w:jc w:val="center"/>
              <w:rPr>
                <w:sz w:val="24"/>
                <w:szCs w:val="24"/>
              </w:rPr>
            </w:pPr>
          </w:p>
        </w:tc>
        <w:tc>
          <w:tcPr>
            <w:tcW w:w="1559" w:type="dxa"/>
            <w:shd w:val="clear" w:color="auto" w:fill="auto"/>
          </w:tcPr>
          <w:p w14:paraId="2AEF2B54" w14:textId="77777777" w:rsidR="00BD35E0" w:rsidRDefault="00B369D4">
            <w:pPr>
              <w:widowControl w:val="0"/>
              <w:spacing w:before="48" w:after="48"/>
              <w:ind w:firstLine="0"/>
              <w:jc w:val="center"/>
              <w:rPr>
                <w:sz w:val="24"/>
                <w:szCs w:val="24"/>
              </w:rPr>
            </w:pPr>
            <w:r>
              <w:rPr>
                <w:sz w:val="24"/>
                <w:szCs w:val="24"/>
              </w:rPr>
              <w:t>10%</w:t>
            </w:r>
          </w:p>
        </w:tc>
      </w:tr>
      <w:tr w:rsidR="00BD35E0" w14:paraId="55D0F7B9" w14:textId="77777777" w:rsidTr="4BD18EBB">
        <w:trPr>
          <w:trHeight w:val="648"/>
        </w:trPr>
        <w:tc>
          <w:tcPr>
            <w:tcW w:w="1558" w:type="dxa"/>
            <w:vMerge w:val="restart"/>
            <w:shd w:val="clear" w:color="auto" w:fill="auto"/>
          </w:tcPr>
          <w:p w14:paraId="17352B19" w14:textId="77777777" w:rsidR="00BD35E0" w:rsidRDefault="00B369D4">
            <w:pPr>
              <w:widowControl w:val="0"/>
              <w:spacing w:before="48" w:after="48"/>
              <w:ind w:firstLine="0"/>
              <w:rPr>
                <w:sz w:val="24"/>
                <w:szCs w:val="24"/>
              </w:rPr>
            </w:pPr>
            <w:r>
              <w:rPr>
                <w:sz w:val="24"/>
                <w:szCs w:val="24"/>
              </w:rPr>
              <w:t>Process Evaluation (Tests)</w:t>
            </w:r>
          </w:p>
          <w:p w14:paraId="6DC3092A" w14:textId="77777777" w:rsidR="00BD35E0" w:rsidRDefault="00BD35E0">
            <w:pPr>
              <w:widowControl w:val="0"/>
              <w:spacing w:before="48" w:after="48"/>
              <w:ind w:firstLine="0"/>
              <w:rPr>
                <w:sz w:val="24"/>
                <w:szCs w:val="24"/>
              </w:rPr>
            </w:pPr>
          </w:p>
        </w:tc>
        <w:tc>
          <w:tcPr>
            <w:tcW w:w="3403" w:type="dxa"/>
            <w:shd w:val="clear" w:color="auto" w:fill="auto"/>
            <w:vAlign w:val="center"/>
          </w:tcPr>
          <w:p w14:paraId="6E437B1A" w14:textId="77777777" w:rsidR="00BD35E0" w:rsidRDefault="00B369D4">
            <w:pPr>
              <w:widowControl w:val="0"/>
              <w:spacing w:before="48" w:after="48"/>
              <w:ind w:firstLine="0"/>
              <w:jc w:val="both"/>
              <w:rPr>
                <w:sz w:val="24"/>
                <w:szCs w:val="24"/>
              </w:rPr>
            </w:pPr>
            <w:r>
              <w:rPr>
                <w:sz w:val="24"/>
                <w:szCs w:val="24"/>
              </w:rPr>
              <w:t>Test 1 (15%)</w:t>
            </w:r>
          </w:p>
        </w:tc>
        <w:tc>
          <w:tcPr>
            <w:tcW w:w="1276" w:type="dxa"/>
            <w:vAlign w:val="center"/>
          </w:tcPr>
          <w:p w14:paraId="2DD69566" w14:textId="77777777" w:rsidR="00BD35E0" w:rsidRDefault="00B369D4">
            <w:pPr>
              <w:widowControl w:val="0"/>
              <w:spacing w:before="48" w:after="48"/>
              <w:ind w:firstLine="0"/>
              <w:rPr>
                <w:sz w:val="24"/>
                <w:szCs w:val="24"/>
              </w:rPr>
            </w:pPr>
            <w:r>
              <w:rPr>
                <w:sz w:val="24"/>
                <w:szCs w:val="24"/>
              </w:rPr>
              <w:t>Week 8</w:t>
            </w:r>
          </w:p>
        </w:tc>
        <w:tc>
          <w:tcPr>
            <w:tcW w:w="1276" w:type="dxa"/>
          </w:tcPr>
          <w:p w14:paraId="1C2E34C3" w14:textId="77777777" w:rsidR="00BD35E0" w:rsidRDefault="00B369D4">
            <w:pPr>
              <w:widowControl w:val="0"/>
              <w:spacing w:before="0" w:after="0"/>
              <w:ind w:firstLine="0"/>
              <w:jc w:val="center"/>
              <w:rPr>
                <w:sz w:val="24"/>
                <w:szCs w:val="24"/>
              </w:rPr>
            </w:pPr>
            <w:r>
              <w:rPr>
                <w:sz w:val="24"/>
                <w:szCs w:val="24"/>
              </w:rPr>
              <w:t>CLO1.1</w:t>
            </w:r>
          </w:p>
          <w:p w14:paraId="33AAD3FD" w14:textId="77777777" w:rsidR="00BD35E0" w:rsidRDefault="00B369D4">
            <w:pPr>
              <w:widowControl w:val="0"/>
              <w:spacing w:before="0" w:after="0"/>
              <w:ind w:firstLine="0"/>
              <w:jc w:val="center"/>
              <w:rPr>
                <w:sz w:val="24"/>
                <w:szCs w:val="24"/>
              </w:rPr>
            </w:pPr>
            <w:r>
              <w:rPr>
                <w:sz w:val="24"/>
                <w:szCs w:val="24"/>
              </w:rPr>
              <w:t>CLO1.2</w:t>
            </w:r>
          </w:p>
          <w:p w14:paraId="3B935EC3" w14:textId="77777777" w:rsidR="00BD35E0" w:rsidRDefault="00B369D4">
            <w:pPr>
              <w:widowControl w:val="0"/>
              <w:spacing w:before="0" w:after="0"/>
              <w:ind w:firstLine="0"/>
              <w:jc w:val="center"/>
              <w:rPr>
                <w:sz w:val="24"/>
                <w:szCs w:val="24"/>
              </w:rPr>
            </w:pPr>
            <w:r>
              <w:rPr>
                <w:sz w:val="24"/>
                <w:szCs w:val="24"/>
              </w:rPr>
              <w:t>CLO1.3</w:t>
            </w:r>
          </w:p>
          <w:p w14:paraId="1FA72E1E" w14:textId="77777777" w:rsidR="00BD35E0" w:rsidRDefault="00B369D4">
            <w:pPr>
              <w:widowControl w:val="0"/>
              <w:spacing w:before="0" w:after="0"/>
              <w:ind w:firstLine="0"/>
              <w:jc w:val="center"/>
              <w:rPr>
                <w:sz w:val="24"/>
                <w:szCs w:val="24"/>
              </w:rPr>
            </w:pPr>
            <w:r w:rsidRPr="4BD18EBB">
              <w:rPr>
                <w:sz w:val="24"/>
                <w:szCs w:val="24"/>
              </w:rPr>
              <w:t>CLO2.1</w:t>
            </w:r>
          </w:p>
          <w:p w14:paraId="180230E9" w14:textId="7AA92BA3" w:rsidR="00BD35E0" w:rsidRDefault="00BD35E0">
            <w:pPr>
              <w:widowControl w:val="0"/>
              <w:spacing w:before="48" w:after="48"/>
              <w:ind w:firstLine="0"/>
              <w:jc w:val="center"/>
              <w:rPr>
                <w:sz w:val="24"/>
                <w:szCs w:val="24"/>
              </w:rPr>
            </w:pPr>
          </w:p>
        </w:tc>
        <w:tc>
          <w:tcPr>
            <w:tcW w:w="1559" w:type="dxa"/>
            <w:vMerge w:val="restart"/>
            <w:shd w:val="clear" w:color="auto" w:fill="auto"/>
            <w:vAlign w:val="center"/>
          </w:tcPr>
          <w:p w14:paraId="271B1A69" w14:textId="77777777" w:rsidR="00BD35E0" w:rsidRDefault="00B369D4">
            <w:pPr>
              <w:widowControl w:val="0"/>
              <w:spacing w:before="48" w:after="48"/>
              <w:ind w:firstLine="0"/>
              <w:jc w:val="center"/>
              <w:rPr>
                <w:sz w:val="24"/>
                <w:szCs w:val="24"/>
              </w:rPr>
            </w:pPr>
            <w:r>
              <w:rPr>
                <w:sz w:val="24"/>
                <w:szCs w:val="24"/>
              </w:rPr>
              <w:t>30%</w:t>
            </w:r>
          </w:p>
        </w:tc>
      </w:tr>
      <w:tr w:rsidR="00BD35E0" w14:paraId="1C221305" w14:textId="77777777" w:rsidTr="4BD18EBB">
        <w:trPr>
          <w:trHeight w:val="282"/>
        </w:trPr>
        <w:tc>
          <w:tcPr>
            <w:tcW w:w="1558" w:type="dxa"/>
            <w:vMerge/>
          </w:tcPr>
          <w:p w14:paraId="4CBC5C48" w14:textId="77777777" w:rsidR="00BD35E0" w:rsidRDefault="00BD35E0">
            <w:pPr>
              <w:widowControl w:val="0"/>
              <w:pBdr>
                <w:top w:val="nil"/>
                <w:left w:val="nil"/>
                <w:bottom w:val="nil"/>
                <w:right w:val="nil"/>
                <w:between w:val="nil"/>
              </w:pBdr>
              <w:spacing w:before="0" w:after="0" w:line="276" w:lineRule="auto"/>
              <w:ind w:firstLine="0"/>
              <w:rPr>
                <w:sz w:val="24"/>
                <w:szCs w:val="24"/>
              </w:rPr>
            </w:pPr>
          </w:p>
        </w:tc>
        <w:tc>
          <w:tcPr>
            <w:tcW w:w="3403" w:type="dxa"/>
            <w:shd w:val="clear" w:color="auto" w:fill="auto"/>
            <w:vAlign w:val="center"/>
          </w:tcPr>
          <w:p w14:paraId="712D1B75" w14:textId="77777777" w:rsidR="00BD35E0" w:rsidRDefault="00B369D4">
            <w:pPr>
              <w:widowControl w:val="0"/>
              <w:spacing w:before="48" w:after="48"/>
              <w:ind w:firstLine="0"/>
              <w:jc w:val="both"/>
              <w:rPr>
                <w:sz w:val="24"/>
                <w:szCs w:val="24"/>
              </w:rPr>
            </w:pPr>
            <w:r>
              <w:rPr>
                <w:sz w:val="24"/>
                <w:szCs w:val="24"/>
              </w:rPr>
              <w:t>Test 2 (15%)</w:t>
            </w:r>
          </w:p>
        </w:tc>
        <w:tc>
          <w:tcPr>
            <w:tcW w:w="1276" w:type="dxa"/>
            <w:vAlign w:val="center"/>
          </w:tcPr>
          <w:p w14:paraId="6A834785" w14:textId="77777777" w:rsidR="00BD35E0" w:rsidRDefault="00B369D4">
            <w:pPr>
              <w:widowControl w:val="0"/>
              <w:spacing w:before="48" w:after="48"/>
              <w:ind w:firstLine="0"/>
              <w:rPr>
                <w:sz w:val="24"/>
                <w:szCs w:val="24"/>
              </w:rPr>
            </w:pPr>
            <w:r>
              <w:rPr>
                <w:sz w:val="24"/>
                <w:szCs w:val="24"/>
              </w:rPr>
              <w:t>Week 14</w:t>
            </w:r>
          </w:p>
        </w:tc>
        <w:tc>
          <w:tcPr>
            <w:tcW w:w="1276" w:type="dxa"/>
            <w:vAlign w:val="center"/>
          </w:tcPr>
          <w:p w14:paraId="495BA86F" w14:textId="77777777" w:rsidR="00BD35E0" w:rsidRDefault="00B369D4">
            <w:pPr>
              <w:widowControl w:val="0"/>
              <w:spacing w:before="0" w:after="0"/>
              <w:ind w:firstLine="0"/>
              <w:jc w:val="center"/>
              <w:rPr>
                <w:sz w:val="24"/>
                <w:szCs w:val="24"/>
              </w:rPr>
            </w:pPr>
            <w:r>
              <w:rPr>
                <w:sz w:val="24"/>
                <w:szCs w:val="24"/>
              </w:rPr>
              <w:t>CLO1.1</w:t>
            </w:r>
          </w:p>
          <w:p w14:paraId="5C599279" w14:textId="77777777" w:rsidR="00BD35E0" w:rsidRDefault="00B369D4">
            <w:pPr>
              <w:widowControl w:val="0"/>
              <w:spacing w:before="0" w:after="0"/>
              <w:ind w:firstLine="0"/>
              <w:jc w:val="center"/>
              <w:rPr>
                <w:sz w:val="24"/>
                <w:szCs w:val="24"/>
              </w:rPr>
            </w:pPr>
            <w:r>
              <w:rPr>
                <w:sz w:val="24"/>
                <w:szCs w:val="24"/>
              </w:rPr>
              <w:t>CLO1.2</w:t>
            </w:r>
          </w:p>
          <w:p w14:paraId="7355183A" w14:textId="77777777" w:rsidR="00BD35E0" w:rsidRDefault="00B369D4">
            <w:pPr>
              <w:widowControl w:val="0"/>
              <w:spacing w:before="0" w:after="0"/>
              <w:ind w:firstLine="0"/>
              <w:jc w:val="center"/>
              <w:rPr>
                <w:sz w:val="24"/>
                <w:szCs w:val="24"/>
              </w:rPr>
            </w:pPr>
            <w:r>
              <w:rPr>
                <w:sz w:val="24"/>
                <w:szCs w:val="24"/>
              </w:rPr>
              <w:t>CLO1.3</w:t>
            </w:r>
          </w:p>
          <w:p w14:paraId="228F54F8" w14:textId="77777777" w:rsidR="00BD35E0" w:rsidRDefault="00B369D4">
            <w:pPr>
              <w:widowControl w:val="0"/>
              <w:spacing w:before="0" w:after="0"/>
              <w:ind w:firstLine="0"/>
              <w:jc w:val="center"/>
              <w:rPr>
                <w:sz w:val="24"/>
                <w:szCs w:val="24"/>
              </w:rPr>
            </w:pPr>
            <w:r>
              <w:rPr>
                <w:sz w:val="24"/>
                <w:szCs w:val="24"/>
              </w:rPr>
              <w:t>CLO2.1</w:t>
            </w:r>
          </w:p>
          <w:p w14:paraId="6FBB7725" w14:textId="5633D098" w:rsidR="00BD35E0" w:rsidRDefault="00BD35E0">
            <w:pPr>
              <w:widowControl w:val="0"/>
              <w:spacing w:before="48" w:after="48"/>
              <w:ind w:firstLine="0"/>
              <w:jc w:val="center"/>
              <w:rPr>
                <w:sz w:val="24"/>
                <w:szCs w:val="24"/>
              </w:rPr>
            </w:pPr>
          </w:p>
        </w:tc>
        <w:tc>
          <w:tcPr>
            <w:tcW w:w="1559" w:type="dxa"/>
            <w:vMerge/>
            <w:vAlign w:val="center"/>
          </w:tcPr>
          <w:p w14:paraId="05D6CA78" w14:textId="77777777" w:rsidR="00BD35E0" w:rsidRDefault="00BD35E0">
            <w:pPr>
              <w:widowControl w:val="0"/>
              <w:pBdr>
                <w:top w:val="nil"/>
                <w:left w:val="nil"/>
                <w:bottom w:val="nil"/>
                <w:right w:val="nil"/>
                <w:between w:val="nil"/>
              </w:pBdr>
              <w:spacing w:before="0" w:after="0" w:line="276" w:lineRule="auto"/>
              <w:ind w:firstLine="0"/>
              <w:rPr>
                <w:sz w:val="24"/>
                <w:szCs w:val="24"/>
              </w:rPr>
            </w:pPr>
          </w:p>
        </w:tc>
      </w:tr>
      <w:tr w:rsidR="00BD35E0" w14:paraId="3C03BBA8" w14:textId="77777777" w:rsidTr="4BD18EBB">
        <w:tc>
          <w:tcPr>
            <w:tcW w:w="1558" w:type="dxa"/>
            <w:shd w:val="clear" w:color="auto" w:fill="auto"/>
            <w:vAlign w:val="center"/>
          </w:tcPr>
          <w:p w14:paraId="62406DD9" w14:textId="77777777" w:rsidR="00BD35E0" w:rsidRDefault="00B369D4">
            <w:pPr>
              <w:widowControl w:val="0"/>
              <w:spacing w:before="48" w:after="48"/>
              <w:ind w:firstLine="0"/>
              <w:rPr>
                <w:sz w:val="24"/>
                <w:szCs w:val="24"/>
              </w:rPr>
            </w:pPr>
            <w:r>
              <w:rPr>
                <w:sz w:val="24"/>
                <w:szCs w:val="24"/>
              </w:rPr>
              <w:t xml:space="preserve">Final assessment </w:t>
            </w:r>
          </w:p>
        </w:tc>
        <w:tc>
          <w:tcPr>
            <w:tcW w:w="3403" w:type="dxa"/>
            <w:shd w:val="clear" w:color="auto" w:fill="auto"/>
            <w:vAlign w:val="center"/>
          </w:tcPr>
          <w:p w14:paraId="5CC2FF2A" w14:textId="77777777" w:rsidR="00BD35E0" w:rsidRDefault="00B369D4">
            <w:pPr>
              <w:widowControl w:val="0"/>
              <w:spacing w:before="48" w:after="48"/>
              <w:ind w:firstLine="0"/>
              <w:jc w:val="both"/>
              <w:rPr>
                <w:sz w:val="24"/>
                <w:szCs w:val="24"/>
              </w:rPr>
            </w:pPr>
            <w:r>
              <w:rPr>
                <w:sz w:val="24"/>
                <w:szCs w:val="24"/>
              </w:rPr>
              <w:t>Final exams</w:t>
            </w:r>
          </w:p>
          <w:p w14:paraId="3FC3C639" w14:textId="77777777" w:rsidR="00BD35E0" w:rsidRDefault="00B369D4">
            <w:pPr>
              <w:widowControl w:val="0"/>
              <w:spacing w:before="48" w:after="48"/>
              <w:ind w:firstLine="0"/>
              <w:jc w:val="both"/>
              <w:rPr>
                <w:sz w:val="24"/>
                <w:szCs w:val="24"/>
              </w:rPr>
            </w:pPr>
            <w:r>
              <w:rPr>
                <w:sz w:val="24"/>
                <w:szCs w:val="24"/>
              </w:rPr>
              <w:t>(Computer-based).</w:t>
            </w:r>
          </w:p>
        </w:tc>
        <w:tc>
          <w:tcPr>
            <w:tcW w:w="1276" w:type="dxa"/>
            <w:vAlign w:val="center"/>
          </w:tcPr>
          <w:p w14:paraId="54985BFC" w14:textId="77777777" w:rsidR="00BD35E0" w:rsidRDefault="00B369D4">
            <w:pPr>
              <w:widowControl w:val="0"/>
              <w:spacing w:before="48" w:after="48"/>
              <w:ind w:firstLine="0"/>
              <w:rPr>
                <w:sz w:val="24"/>
                <w:szCs w:val="24"/>
              </w:rPr>
            </w:pPr>
            <w:r>
              <w:rPr>
                <w:sz w:val="24"/>
                <w:szCs w:val="24"/>
              </w:rPr>
              <w:t>Module exam schedule</w:t>
            </w:r>
          </w:p>
        </w:tc>
        <w:tc>
          <w:tcPr>
            <w:tcW w:w="1276" w:type="dxa"/>
            <w:vAlign w:val="center"/>
          </w:tcPr>
          <w:p w14:paraId="740DC63C" w14:textId="77777777" w:rsidR="00BD35E0" w:rsidRDefault="00B369D4">
            <w:pPr>
              <w:widowControl w:val="0"/>
              <w:spacing w:before="0" w:after="0"/>
              <w:ind w:firstLine="0"/>
              <w:jc w:val="center"/>
              <w:rPr>
                <w:sz w:val="24"/>
                <w:szCs w:val="24"/>
              </w:rPr>
            </w:pPr>
            <w:r>
              <w:rPr>
                <w:sz w:val="24"/>
                <w:szCs w:val="24"/>
              </w:rPr>
              <w:t>CLO1.1</w:t>
            </w:r>
          </w:p>
          <w:p w14:paraId="4F7AD705" w14:textId="77777777" w:rsidR="00BD35E0" w:rsidRDefault="00B369D4">
            <w:pPr>
              <w:widowControl w:val="0"/>
              <w:spacing w:before="0" w:after="0"/>
              <w:ind w:firstLine="0"/>
              <w:jc w:val="center"/>
              <w:rPr>
                <w:sz w:val="24"/>
                <w:szCs w:val="24"/>
              </w:rPr>
            </w:pPr>
            <w:r>
              <w:rPr>
                <w:sz w:val="24"/>
                <w:szCs w:val="24"/>
              </w:rPr>
              <w:t>CLO1.2</w:t>
            </w:r>
          </w:p>
          <w:p w14:paraId="3697B1F5" w14:textId="77777777" w:rsidR="00BD35E0" w:rsidRDefault="00B369D4">
            <w:pPr>
              <w:widowControl w:val="0"/>
              <w:spacing w:before="0" w:after="0"/>
              <w:ind w:firstLine="0"/>
              <w:jc w:val="center"/>
              <w:rPr>
                <w:sz w:val="24"/>
                <w:szCs w:val="24"/>
              </w:rPr>
            </w:pPr>
            <w:r>
              <w:rPr>
                <w:sz w:val="24"/>
                <w:szCs w:val="24"/>
              </w:rPr>
              <w:t>CLO2.1</w:t>
            </w:r>
          </w:p>
          <w:p w14:paraId="7492E75B" w14:textId="702F3557" w:rsidR="00BD35E0" w:rsidRDefault="00BD35E0">
            <w:pPr>
              <w:widowControl w:val="0"/>
              <w:spacing w:before="48" w:after="48"/>
              <w:ind w:firstLine="0"/>
              <w:jc w:val="center"/>
              <w:rPr>
                <w:sz w:val="24"/>
                <w:szCs w:val="24"/>
              </w:rPr>
            </w:pPr>
          </w:p>
        </w:tc>
        <w:tc>
          <w:tcPr>
            <w:tcW w:w="1559" w:type="dxa"/>
            <w:shd w:val="clear" w:color="auto" w:fill="auto"/>
            <w:vAlign w:val="center"/>
          </w:tcPr>
          <w:p w14:paraId="42C288B7" w14:textId="77777777" w:rsidR="00BD35E0" w:rsidRDefault="00B369D4">
            <w:pPr>
              <w:widowControl w:val="0"/>
              <w:spacing w:before="48" w:after="48"/>
              <w:ind w:firstLine="0"/>
              <w:jc w:val="center"/>
              <w:rPr>
                <w:sz w:val="24"/>
                <w:szCs w:val="24"/>
              </w:rPr>
            </w:pPr>
            <w:r>
              <w:rPr>
                <w:sz w:val="24"/>
                <w:szCs w:val="24"/>
              </w:rPr>
              <w:t>60%</w:t>
            </w:r>
          </w:p>
        </w:tc>
      </w:tr>
    </w:tbl>
    <w:p w14:paraId="7642FA70" w14:textId="77777777" w:rsidR="00BD35E0" w:rsidRDefault="00BD35E0">
      <w:pPr>
        <w:widowControl w:val="0"/>
        <w:spacing w:before="0" w:after="0"/>
        <w:ind w:firstLine="0"/>
        <w:jc w:val="both"/>
        <w:rPr>
          <w:b/>
          <w:sz w:val="24"/>
          <w:szCs w:val="24"/>
        </w:rPr>
      </w:pPr>
    </w:p>
    <w:p w14:paraId="028E95CC" w14:textId="77777777" w:rsidR="00BD35E0" w:rsidRDefault="00B369D4">
      <w:pPr>
        <w:widowControl w:val="0"/>
        <w:spacing w:before="0" w:after="0"/>
        <w:ind w:firstLine="0"/>
        <w:jc w:val="both"/>
        <w:rPr>
          <w:b/>
          <w:sz w:val="24"/>
          <w:szCs w:val="24"/>
        </w:rPr>
      </w:pPr>
      <w:r>
        <w:rPr>
          <w:b/>
          <w:sz w:val="24"/>
          <w:szCs w:val="24"/>
        </w:rPr>
        <w:t>8. LESSON PLAN</w:t>
      </w:r>
    </w:p>
    <w:p w14:paraId="3315775F" w14:textId="77777777" w:rsidR="00BD35E0" w:rsidRDefault="00B369D4">
      <w:pPr>
        <w:widowControl w:val="0"/>
        <w:spacing w:before="0" w:after="0"/>
        <w:ind w:firstLine="0"/>
        <w:jc w:val="center"/>
        <w:rPr>
          <w:b/>
          <w:sz w:val="24"/>
          <w:szCs w:val="24"/>
        </w:rPr>
      </w:pPr>
      <w:r>
        <w:rPr>
          <w:b/>
          <w:sz w:val="24"/>
          <w:szCs w:val="24"/>
        </w:rPr>
        <w:t>Table 8.1. Teaching Plan</w:t>
      </w:r>
    </w:p>
    <w:tbl>
      <w:tblPr>
        <w:tblW w:w="9072"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843"/>
        <w:gridCol w:w="4402"/>
        <w:gridCol w:w="1125"/>
        <w:gridCol w:w="2702"/>
      </w:tblGrid>
      <w:tr w:rsidR="00BD35E0" w14:paraId="7D74CF29" w14:textId="77777777" w:rsidTr="4BD18EBB">
        <w:trPr>
          <w:trHeight w:val="251"/>
          <w:tblHeader/>
        </w:trPr>
        <w:tc>
          <w:tcPr>
            <w:tcW w:w="843" w:type="dxa"/>
            <w:shd w:val="clear" w:color="auto" w:fill="auto"/>
            <w:vAlign w:val="center"/>
          </w:tcPr>
          <w:p w14:paraId="59913D32" w14:textId="77777777" w:rsidR="00BD35E0" w:rsidRDefault="00B369D4">
            <w:pPr>
              <w:widowControl w:val="0"/>
              <w:spacing w:before="0" w:after="0"/>
              <w:ind w:firstLine="0"/>
              <w:jc w:val="center"/>
              <w:rPr>
                <w:b/>
                <w:sz w:val="24"/>
                <w:szCs w:val="24"/>
              </w:rPr>
            </w:pPr>
            <w:r>
              <w:rPr>
                <w:b/>
                <w:sz w:val="24"/>
                <w:szCs w:val="24"/>
              </w:rPr>
              <w:t>Week</w:t>
            </w:r>
          </w:p>
        </w:tc>
        <w:tc>
          <w:tcPr>
            <w:tcW w:w="4402" w:type="dxa"/>
            <w:shd w:val="clear" w:color="auto" w:fill="auto"/>
            <w:vAlign w:val="center"/>
          </w:tcPr>
          <w:p w14:paraId="33E59529" w14:textId="77777777" w:rsidR="00BD35E0" w:rsidRDefault="00B369D4">
            <w:pPr>
              <w:widowControl w:val="0"/>
              <w:spacing w:before="0" w:after="0"/>
              <w:ind w:firstLine="0"/>
              <w:jc w:val="center"/>
              <w:rPr>
                <w:b/>
                <w:sz w:val="24"/>
                <w:szCs w:val="24"/>
              </w:rPr>
            </w:pPr>
            <w:r>
              <w:rPr>
                <w:b/>
                <w:sz w:val="24"/>
                <w:szCs w:val="24"/>
              </w:rPr>
              <w:t>Instructional Content*</w:t>
            </w:r>
          </w:p>
        </w:tc>
        <w:tc>
          <w:tcPr>
            <w:tcW w:w="1125" w:type="dxa"/>
            <w:shd w:val="clear" w:color="auto" w:fill="FFFFFF" w:themeFill="background1"/>
            <w:vAlign w:val="center"/>
          </w:tcPr>
          <w:p w14:paraId="09981240" w14:textId="77777777" w:rsidR="00BD35E0" w:rsidRDefault="00B369D4">
            <w:pPr>
              <w:widowControl w:val="0"/>
              <w:spacing w:before="0" w:after="0"/>
              <w:ind w:firstLine="0"/>
              <w:jc w:val="center"/>
              <w:rPr>
                <w:b/>
                <w:sz w:val="24"/>
                <w:szCs w:val="24"/>
              </w:rPr>
            </w:pPr>
            <w:r>
              <w:rPr>
                <w:b/>
                <w:sz w:val="24"/>
                <w:szCs w:val="24"/>
              </w:rPr>
              <w:t>Clos</w:t>
            </w:r>
          </w:p>
        </w:tc>
        <w:tc>
          <w:tcPr>
            <w:tcW w:w="2702" w:type="dxa"/>
            <w:shd w:val="clear" w:color="auto" w:fill="FFFFFF" w:themeFill="background1"/>
            <w:vAlign w:val="center"/>
          </w:tcPr>
          <w:p w14:paraId="2A00D840" w14:textId="77777777" w:rsidR="00BD35E0" w:rsidRDefault="00B369D4">
            <w:pPr>
              <w:widowControl w:val="0"/>
              <w:spacing w:before="0" w:after="0"/>
              <w:ind w:firstLine="0"/>
              <w:jc w:val="center"/>
              <w:rPr>
                <w:b/>
                <w:sz w:val="24"/>
                <w:szCs w:val="24"/>
              </w:rPr>
            </w:pPr>
            <w:r>
              <w:rPr>
                <w:b/>
                <w:sz w:val="24"/>
                <w:szCs w:val="24"/>
              </w:rPr>
              <w:t>Assessment Tools</w:t>
            </w:r>
          </w:p>
        </w:tc>
      </w:tr>
      <w:tr w:rsidR="00BD35E0" w14:paraId="483035AB" w14:textId="77777777" w:rsidTr="4BD18EBB">
        <w:trPr>
          <w:tblHeader/>
        </w:trPr>
        <w:tc>
          <w:tcPr>
            <w:tcW w:w="843" w:type="dxa"/>
            <w:shd w:val="clear" w:color="auto" w:fill="auto"/>
            <w:vAlign w:val="center"/>
          </w:tcPr>
          <w:p w14:paraId="053C55C7" w14:textId="77777777" w:rsidR="00BD35E0" w:rsidRDefault="00B369D4">
            <w:pPr>
              <w:widowControl w:val="0"/>
              <w:spacing w:before="0" w:after="0"/>
              <w:ind w:firstLine="0"/>
              <w:jc w:val="center"/>
              <w:rPr>
                <w:b/>
                <w:sz w:val="24"/>
                <w:szCs w:val="24"/>
              </w:rPr>
            </w:pPr>
            <w:r>
              <w:rPr>
                <w:b/>
                <w:sz w:val="24"/>
                <w:szCs w:val="24"/>
              </w:rPr>
              <w:t>[1]</w:t>
            </w:r>
          </w:p>
        </w:tc>
        <w:tc>
          <w:tcPr>
            <w:tcW w:w="4402" w:type="dxa"/>
            <w:shd w:val="clear" w:color="auto" w:fill="auto"/>
            <w:vAlign w:val="center"/>
          </w:tcPr>
          <w:p w14:paraId="76B36CC3" w14:textId="77777777" w:rsidR="00BD35E0" w:rsidRDefault="00B369D4">
            <w:pPr>
              <w:widowControl w:val="0"/>
              <w:spacing w:before="0" w:after="0"/>
              <w:ind w:firstLine="0"/>
              <w:jc w:val="center"/>
              <w:rPr>
                <w:b/>
                <w:sz w:val="24"/>
                <w:szCs w:val="24"/>
              </w:rPr>
            </w:pPr>
            <w:r>
              <w:rPr>
                <w:b/>
                <w:sz w:val="24"/>
                <w:szCs w:val="24"/>
              </w:rPr>
              <w:t>[2]</w:t>
            </w:r>
          </w:p>
        </w:tc>
        <w:tc>
          <w:tcPr>
            <w:tcW w:w="1125" w:type="dxa"/>
            <w:shd w:val="clear" w:color="auto" w:fill="FFFFFF" w:themeFill="background1"/>
            <w:vAlign w:val="center"/>
          </w:tcPr>
          <w:p w14:paraId="5C605AE4" w14:textId="77777777" w:rsidR="00BD35E0" w:rsidRDefault="00B369D4">
            <w:pPr>
              <w:widowControl w:val="0"/>
              <w:spacing w:before="0" w:after="0"/>
              <w:ind w:firstLine="0"/>
              <w:jc w:val="center"/>
              <w:rPr>
                <w:b/>
                <w:sz w:val="24"/>
                <w:szCs w:val="24"/>
              </w:rPr>
            </w:pPr>
            <w:r>
              <w:rPr>
                <w:b/>
                <w:sz w:val="24"/>
                <w:szCs w:val="24"/>
              </w:rPr>
              <w:t>[4]</w:t>
            </w:r>
          </w:p>
        </w:tc>
        <w:tc>
          <w:tcPr>
            <w:tcW w:w="2702" w:type="dxa"/>
            <w:shd w:val="clear" w:color="auto" w:fill="FFFFFF" w:themeFill="background1"/>
            <w:vAlign w:val="center"/>
          </w:tcPr>
          <w:p w14:paraId="778BC5CD" w14:textId="77777777" w:rsidR="00BD35E0" w:rsidRDefault="00B369D4">
            <w:pPr>
              <w:widowControl w:val="0"/>
              <w:spacing w:before="0" w:after="0"/>
              <w:ind w:firstLine="0"/>
              <w:jc w:val="center"/>
              <w:rPr>
                <w:b/>
                <w:sz w:val="24"/>
                <w:szCs w:val="24"/>
              </w:rPr>
            </w:pPr>
            <w:r>
              <w:rPr>
                <w:b/>
                <w:sz w:val="24"/>
                <w:szCs w:val="24"/>
              </w:rPr>
              <w:t>[6]</w:t>
            </w:r>
          </w:p>
        </w:tc>
      </w:tr>
      <w:tr w:rsidR="00BD35E0" w14:paraId="3C962F64" w14:textId="77777777" w:rsidTr="4BD18EBB">
        <w:trPr>
          <w:trHeight w:val="1585"/>
        </w:trPr>
        <w:tc>
          <w:tcPr>
            <w:tcW w:w="843" w:type="dxa"/>
            <w:shd w:val="clear" w:color="auto" w:fill="auto"/>
            <w:vAlign w:val="center"/>
          </w:tcPr>
          <w:p w14:paraId="7C87C60C" w14:textId="77777777" w:rsidR="00BD35E0" w:rsidRDefault="00B369D4">
            <w:pPr>
              <w:widowControl w:val="0"/>
              <w:spacing w:before="0" w:after="0"/>
              <w:ind w:firstLine="0"/>
              <w:jc w:val="center"/>
              <w:rPr>
                <w:sz w:val="24"/>
                <w:szCs w:val="24"/>
              </w:rPr>
            </w:pPr>
            <w:r>
              <w:rPr>
                <w:sz w:val="24"/>
                <w:szCs w:val="24"/>
              </w:rPr>
              <w:t>1</w:t>
            </w:r>
          </w:p>
        </w:tc>
        <w:tc>
          <w:tcPr>
            <w:tcW w:w="4402" w:type="dxa"/>
            <w:shd w:val="clear" w:color="auto" w:fill="auto"/>
            <w:vAlign w:val="center"/>
          </w:tcPr>
          <w:p w14:paraId="7FC5ADE5" w14:textId="77777777" w:rsidR="00BD35E0" w:rsidRDefault="00B369D4">
            <w:pPr>
              <w:widowControl w:val="0"/>
              <w:spacing w:before="0" w:after="0"/>
              <w:ind w:left="44" w:firstLine="0"/>
              <w:rPr>
                <w:sz w:val="24"/>
                <w:szCs w:val="24"/>
              </w:rPr>
            </w:pPr>
            <w:r>
              <w:rPr>
                <w:sz w:val="24"/>
                <w:szCs w:val="24"/>
              </w:rPr>
              <w:t>Chapter 1: Overview of economics</w:t>
            </w:r>
          </w:p>
          <w:p w14:paraId="5DAD2DD7" w14:textId="77777777" w:rsidR="00BD35E0" w:rsidRDefault="00B369D4">
            <w:pPr>
              <w:widowControl w:val="0"/>
              <w:numPr>
                <w:ilvl w:val="0"/>
                <w:numId w:val="14"/>
              </w:numPr>
              <w:pBdr>
                <w:top w:val="nil"/>
                <w:left w:val="nil"/>
                <w:bottom w:val="nil"/>
                <w:right w:val="nil"/>
                <w:between w:val="nil"/>
              </w:pBdr>
              <w:spacing w:before="0" w:after="0"/>
              <w:ind w:left="469" w:hanging="283"/>
              <w:jc w:val="both"/>
              <w:rPr>
                <w:color w:val="000000"/>
                <w:sz w:val="24"/>
                <w:szCs w:val="24"/>
              </w:rPr>
            </w:pPr>
            <w:r>
              <w:rPr>
                <w:color w:val="000000"/>
                <w:sz w:val="24"/>
                <w:szCs w:val="24"/>
              </w:rPr>
              <w:t>Ten economic principles</w:t>
            </w:r>
          </w:p>
          <w:p w14:paraId="57C4707D" w14:textId="77777777" w:rsidR="00BD35E0" w:rsidRDefault="00B369D4">
            <w:pPr>
              <w:widowControl w:val="0"/>
              <w:numPr>
                <w:ilvl w:val="0"/>
                <w:numId w:val="14"/>
              </w:numPr>
              <w:pBdr>
                <w:top w:val="nil"/>
                <w:left w:val="nil"/>
                <w:bottom w:val="nil"/>
                <w:right w:val="nil"/>
                <w:between w:val="nil"/>
              </w:pBdr>
              <w:spacing w:before="0" w:after="0"/>
              <w:ind w:left="469" w:hanging="283"/>
              <w:jc w:val="both"/>
              <w:rPr>
                <w:color w:val="000000"/>
                <w:sz w:val="24"/>
                <w:szCs w:val="24"/>
              </w:rPr>
            </w:pPr>
            <w:r>
              <w:rPr>
                <w:color w:val="000000"/>
                <w:sz w:val="24"/>
                <w:szCs w:val="24"/>
              </w:rPr>
              <w:t>Inference as an economist</w:t>
            </w:r>
          </w:p>
        </w:tc>
        <w:tc>
          <w:tcPr>
            <w:tcW w:w="1125" w:type="dxa"/>
            <w:shd w:val="clear" w:color="auto" w:fill="FFFFFF" w:themeFill="background1"/>
            <w:vAlign w:val="center"/>
          </w:tcPr>
          <w:p w14:paraId="261C4E05" w14:textId="77777777" w:rsidR="00BD35E0" w:rsidRDefault="00B369D4">
            <w:pPr>
              <w:widowControl w:val="0"/>
              <w:spacing w:before="0" w:after="0"/>
              <w:ind w:firstLine="0"/>
              <w:jc w:val="center"/>
              <w:rPr>
                <w:sz w:val="24"/>
                <w:szCs w:val="24"/>
              </w:rPr>
            </w:pPr>
            <w:r>
              <w:rPr>
                <w:sz w:val="24"/>
                <w:szCs w:val="24"/>
              </w:rPr>
              <w:t>CLO1.1</w:t>
            </w:r>
          </w:p>
          <w:p w14:paraId="26E9CACB" w14:textId="77777777" w:rsidR="00BD35E0" w:rsidRDefault="00B369D4">
            <w:pPr>
              <w:widowControl w:val="0"/>
              <w:spacing w:before="0" w:after="0"/>
              <w:ind w:firstLine="0"/>
              <w:jc w:val="center"/>
              <w:rPr>
                <w:sz w:val="24"/>
                <w:szCs w:val="24"/>
              </w:rPr>
            </w:pPr>
            <w:r>
              <w:rPr>
                <w:sz w:val="24"/>
                <w:szCs w:val="24"/>
              </w:rPr>
              <w:t>CLO1.2</w:t>
            </w:r>
          </w:p>
          <w:p w14:paraId="6CC80631" w14:textId="6ECFA63A" w:rsidR="00BD35E0" w:rsidRDefault="00B369D4">
            <w:pPr>
              <w:widowControl w:val="0"/>
              <w:spacing w:before="0" w:after="0"/>
              <w:ind w:firstLine="0"/>
              <w:jc w:val="center"/>
              <w:rPr>
                <w:sz w:val="24"/>
                <w:szCs w:val="24"/>
              </w:rPr>
            </w:pPr>
            <w:r w:rsidRPr="4BD18EBB">
              <w:rPr>
                <w:sz w:val="24"/>
                <w:szCs w:val="24"/>
              </w:rPr>
              <w:t>CLO1.3</w:t>
            </w:r>
          </w:p>
        </w:tc>
        <w:tc>
          <w:tcPr>
            <w:tcW w:w="2702" w:type="dxa"/>
            <w:shd w:val="clear" w:color="auto" w:fill="FFFFFF" w:themeFill="background1"/>
          </w:tcPr>
          <w:p w14:paraId="50A2852E" w14:textId="77777777" w:rsidR="00BD35E0" w:rsidRDefault="00B369D4">
            <w:pPr>
              <w:widowControl w:val="0"/>
              <w:spacing w:before="0" w:after="0"/>
              <w:ind w:firstLine="0"/>
              <w:jc w:val="both"/>
              <w:rPr>
                <w:sz w:val="24"/>
                <w:szCs w:val="24"/>
              </w:rPr>
            </w:pPr>
            <w:r>
              <w:rPr>
                <w:sz w:val="24"/>
                <w:szCs w:val="24"/>
              </w:rPr>
              <w:t>Level of participation</w:t>
            </w:r>
          </w:p>
          <w:p w14:paraId="05DC0776" w14:textId="77777777" w:rsidR="00BD35E0" w:rsidRDefault="00B369D4">
            <w:pPr>
              <w:widowControl w:val="0"/>
              <w:spacing w:before="0" w:after="0"/>
              <w:ind w:firstLine="0"/>
              <w:jc w:val="both"/>
              <w:rPr>
                <w:sz w:val="24"/>
                <w:szCs w:val="24"/>
              </w:rPr>
            </w:pPr>
            <w:r>
              <w:rPr>
                <w:sz w:val="24"/>
                <w:szCs w:val="24"/>
              </w:rPr>
              <w:t>Engagement</w:t>
            </w:r>
          </w:p>
          <w:p w14:paraId="6516F3DC" w14:textId="77777777" w:rsidR="00BD35E0" w:rsidRDefault="00B369D4">
            <w:pPr>
              <w:widowControl w:val="0"/>
              <w:spacing w:before="0" w:after="0"/>
              <w:ind w:firstLine="0"/>
              <w:rPr>
                <w:sz w:val="24"/>
                <w:szCs w:val="24"/>
              </w:rPr>
            </w:pPr>
            <w:r>
              <w:rPr>
                <w:sz w:val="24"/>
                <w:szCs w:val="24"/>
              </w:rPr>
              <w:t>Quality of answers</w:t>
            </w:r>
          </w:p>
        </w:tc>
      </w:tr>
      <w:tr w:rsidR="00BD35E0" w14:paraId="4BF7E975" w14:textId="77777777" w:rsidTr="4BD18EBB">
        <w:trPr>
          <w:trHeight w:val="2012"/>
        </w:trPr>
        <w:tc>
          <w:tcPr>
            <w:tcW w:w="843" w:type="dxa"/>
            <w:shd w:val="clear" w:color="auto" w:fill="auto"/>
            <w:vAlign w:val="center"/>
          </w:tcPr>
          <w:p w14:paraId="68A4DB74" w14:textId="77777777" w:rsidR="00BD35E0" w:rsidRDefault="00B369D4">
            <w:pPr>
              <w:widowControl w:val="0"/>
              <w:spacing w:before="60" w:after="60"/>
              <w:ind w:firstLine="0"/>
              <w:jc w:val="center"/>
              <w:rPr>
                <w:sz w:val="24"/>
                <w:szCs w:val="24"/>
              </w:rPr>
            </w:pPr>
            <w:r>
              <w:rPr>
                <w:sz w:val="24"/>
                <w:szCs w:val="24"/>
              </w:rPr>
              <w:lastRenderedPageBreak/>
              <w:t xml:space="preserve">2 </w:t>
            </w:r>
          </w:p>
          <w:p w14:paraId="1783DFF6" w14:textId="77777777" w:rsidR="00BD35E0" w:rsidRDefault="00BD35E0">
            <w:pPr>
              <w:widowControl w:val="0"/>
              <w:spacing w:before="60" w:after="60"/>
              <w:ind w:firstLine="0"/>
              <w:jc w:val="center"/>
              <w:rPr>
                <w:sz w:val="24"/>
                <w:szCs w:val="24"/>
              </w:rPr>
            </w:pPr>
          </w:p>
        </w:tc>
        <w:tc>
          <w:tcPr>
            <w:tcW w:w="4402" w:type="dxa"/>
            <w:shd w:val="clear" w:color="auto" w:fill="auto"/>
            <w:vAlign w:val="center"/>
          </w:tcPr>
          <w:p w14:paraId="3933ACA5" w14:textId="77777777" w:rsidR="00BD35E0" w:rsidRDefault="00B369D4">
            <w:pPr>
              <w:pBdr>
                <w:top w:val="nil"/>
                <w:left w:val="nil"/>
                <w:bottom w:val="nil"/>
                <w:right w:val="nil"/>
                <w:between w:val="nil"/>
              </w:pBdr>
              <w:spacing w:before="60" w:after="60"/>
              <w:ind w:firstLine="0"/>
              <w:rPr>
                <w:color w:val="000000"/>
                <w:sz w:val="24"/>
                <w:szCs w:val="24"/>
              </w:rPr>
            </w:pPr>
            <w:r>
              <w:rPr>
                <w:color w:val="000000"/>
                <w:sz w:val="24"/>
                <w:szCs w:val="24"/>
              </w:rPr>
              <w:t>Chapter 2: Measuring National Income</w:t>
            </w:r>
          </w:p>
          <w:p w14:paraId="0E730C56" w14:textId="77777777" w:rsidR="00BD35E0" w:rsidRDefault="00B369D4">
            <w:pPr>
              <w:numPr>
                <w:ilvl w:val="0"/>
                <w:numId w:val="1"/>
              </w:numPr>
              <w:pBdr>
                <w:top w:val="nil"/>
                <w:left w:val="nil"/>
                <w:bottom w:val="nil"/>
                <w:right w:val="nil"/>
                <w:between w:val="nil"/>
              </w:pBdr>
              <w:spacing w:before="60" w:after="60"/>
              <w:ind w:left="469" w:hanging="283"/>
            </w:pPr>
            <w:r>
              <w:rPr>
                <w:color w:val="000000"/>
                <w:sz w:val="24"/>
                <w:szCs w:val="24"/>
              </w:rPr>
              <w:t>GDP measurement</w:t>
            </w:r>
          </w:p>
          <w:p w14:paraId="6EAD0346" w14:textId="77777777" w:rsidR="00BD35E0" w:rsidRDefault="00B369D4">
            <w:pPr>
              <w:numPr>
                <w:ilvl w:val="0"/>
                <w:numId w:val="1"/>
              </w:numPr>
              <w:pBdr>
                <w:top w:val="nil"/>
                <w:left w:val="nil"/>
                <w:bottom w:val="nil"/>
                <w:right w:val="nil"/>
                <w:between w:val="nil"/>
              </w:pBdr>
              <w:spacing w:before="60" w:after="60"/>
              <w:ind w:left="469" w:hanging="283"/>
            </w:pPr>
            <w:r>
              <w:rPr>
                <w:color w:val="000000"/>
                <w:sz w:val="24"/>
                <w:szCs w:val="24"/>
              </w:rPr>
              <w:t>Components of GDP</w:t>
            </w:r>
          </w:p>
          <w:p w14:paraId="7E6391EE" w14:textId="77777777" w:rsidR="00BD35E0" w:rsidRDefault="00B369D4">
            <w:pPr>
              <w:numPr>
                <w:ilvl w:val="0"/>
                <w:numId w:val="1"/>
              </w:numPr>
              <w:pBdr>
                <w:top w:val="nil"/>
                <w:left w:val="nil"/>
                <w:bottom w:val="nil"/>
                <w:right w:val="nil"/>
                <w:between w:val="nil"/>
              </w:pBdr>
              <w:spacing w:before="60" w:after="60"/>
              <w:ind w:left="469" w:hanging="283"/>
            </w:pPr>
            <w:r>
              <w:rPr>
                <w:color w:val="000000"/>
                <w:sz w:val="24"/>
                <w:szCs w:val="24"/>
              </w:rPr>
              <w:t>Real and nominal GDP</w:t>
            </w:r>
          </w:p>
          <w:p w14:paraId="4CE26141" w14:textId="77777777" w:rsidR="00BD35E0" w:rsidRDefault="00B369D4">
            <w:pPr>
              <w:numPr>
                <w:ilvl w:val="0"/>
                <w:numId w:val="1"/>
              </w:numPr>
              <w:pBdr>
                <w:top w:val="nil"/>
                <w:left w:val="nil"/>
                <w:bottom w:val="nil"/>
                <w:right w:val="nil"/>
                <w:between w:val="nil"/>
              </w:pBdr>
              <w:spacing w:before="60" w:after="60"/>
              <w:ind w:left="469" w:hanging="283"/>
            </w:pPr>
            <w:r>
              <w:rPr>
                <w:color w:val="000000"/>
                <w:sz w:val="24"/>
                <w:szCs w:val="24"/>
              </w:rPr>
              <w:t>GDP and economic welfare</w:t>
            </w:r>
          </w:p>
        </w:tc>
        <w:tc>
          <w:tcPr>
            <w:tcW w:w="1125" w:type="dxa"/>
            <w:shd w:val="clear" w:color="auto" w:fill="FFFFFF" w:themeFill="background1"/>
            <w:vAlign w:val="center"/>
          </w:tcPr>
          <w:p w14:paraId="23B9D5F4" w14:textId="77777777" w:rsidR="00BD35E0" w:rsidRDefault="00B369D4">
            <w:pPr>
              <w:widowControl w:val="0"/>
              <w:spacing w:before="60" w:after="60"/>
              <w:ind w:firstLine="0"/>
              <w:jc w:val="center"/>
              <w:rPr>
                <w:sz w:val="24"/>
                <w:szCs w:val="24"/>
              </w:rPr>
            </w:pPr>
            <w:r>
              <w:rPr>
                <w:sz w:val="24"/>
                <w:szCs w:val="24"/>
              </w:rPr>
              <w:t>CLO1.1</w:t>
            </w:r>
          </w:p>
          <w:p w14:paraId="2B51B53A" w14:textId="77777777" w:rsidR="00BD35E0" w:rsidRDefault="00B369D4">
            <w:pPr>
              <w:widowControl w:val="0"/>
              <w:spacing w:before="60" w:after="60"/>
              <w:ind w:firstLine="0"/>
              <w:jc w:val="center"/>
              <w:rPr>
                <w:sz w:val="24"/>
                <w:szCs w:val="24"/>
              </w:rPr>
            </w:pPr>
            <w:r w:rsidRPr="4BD18EBB">
              <w:rPr>
                <w:sz w:val="24"/>
                <w:szCs w:val="24"/>
              </w:rPr>
              <w:t>CLO2.1</w:t>
            </w:r>
          </w:p>
          <w:p w14:paraId="045B45ED" w14:textId="1273BDF3" w:rsidR="00BD35E0" w:rsidRDefault="00BD35E0">
            <w:pPr>
              <w:widowControl w:val="0"/>
              <w:spacing w:before="60" w:after="60"/>
              <w:ind w:firstLine="0"/>
              <w:jc w:val="center"/>
              <w:rPr>
                <w:sz w:val="24"/>
                <w:szCs w:val="24"/>
              </w:rPr>
            </w:pPr>
          </w:p>
        </w:tc>
        <w:tc>
          <w:tcPr>
            <w:tcW w:w="2702" w:type="dxa"/>
            <w:shd w:val="clear" w:color="auto" w:fill="FFFFFF" w:themeFill="background1"/>
          </w:tcPr>
          <w:p w14:paraId="3C9640C8" w14:textId="77777777" w:rsidR="00BD35E0" w:rsidRDefault="00B369D4">
            <w:pPr>
              <w:widowControl w:val="0"/>
              <w:spacing w:before="60" w:after="60"/>
              <w:ind w:firstLine="0"/>
              <w:jc w:val="both"/>
              <w:rPr>
                <w:sz w:val="24"/>
                <w:szCs w:val="24"/>
              </w:rPr>
            </w:pPr>
            <w:r>
              <w:rPr>
                <w:sz w:val="24"/>
                <w:szCs w:val="24"/>
              </w:rPr>
              <w:t>Level of participation</w:t>
            </w:r>
          </w:p>
          <w:p w14:paraId="6B400E86" w14:textId="77777777" w:rsidR="00BD35E0" w:rsidRDefault="00B369D4">
            <w:pPr>
              <w:widowControl w:val="0"/>
              <w:spacing w:before="60" w:after="60"/>
              <w:ind w:firstLine="0"/>
              <w:jc w:val="both"/>
              <w:rPr>
                <w:sz w:val="24"/>
                <w:szCs w:val="24"/>
              </w:rPr>
            </w:pPr>
            <w:r>
              <w:rPr>
                <w:sz w:val="24"/>
                <w:szCs w:val="24"/>
              </w:rPr>
              <w:t>Engagement</w:t>
            </w:r>
          </w:p>
          <w:p w14:paraId="137A0AAA" w14:textId="77777777" w:rsidR="00BD35E0" w:rsidRDefault="00B369D4">
            <w:pPr>
              <w:widowControl w:val="0"/>
              <w:spacing w:before="60" w:after="60"/>
              <w:ind w:firstLine="0"/>
              <w:rPr>
                <w:sz w:val="24"/>
                <w:szCs w:val="24"/>
              </w:rPr>
            </w:pPr>
            <w:r>
              <w:rPr>
                <w:sz w:val="24"/>
                <w:szCs w:val="24"/>
              </w:rPr>
              <w:t>Quality of answers</w:t>
            </w:r>
          </w:p>
        </w:tc>
      </w:tr>
      <w:tr w:rsidR="00BD35E0" w14:paraId="0894A120" w14:textId="77777777" w:rsidTr="4BD18EBB">
        <w:trPr>
          <w:trHeight w:val="359"/>
        </w:trPr>
        <w:tc>
          <w:tcPr>
            <w:tcW w:w="843" w:type="dxa"/>
            <w:shd w:val="clear" w:color="auto" w:fill="auto"/>
            <w:vAlign w:val="center"/>
          </w:tcPr>
          <w:p w14:paraId="00C41535" w14:textId="77777777" w:rsidR="00BD35E0" w:rsidRDefault="00B369D4">
            <w:pPr>
              <w:widowControl w:val="0"/>
              <w:spacing w:before="60" w:after="60"/>
              <w:ind w:firstLine="0"/>
              <w:jc w:val="center"/>
              <w:rPr>
                <w:sz w:val="24"/>
                <w:szCs w:val="24"/>
              </w:rPr>
            </w:pPr>
            <w:r>
              <w:rPr>
                <w:sz w:val="24"/>
                <w:szCs w:val="24"/>
              </w:rPr>
              <w:t>3</w:t>
            </w:r>
          </w:p>
        </w:tc>
        <w:tc>
          <w:tcPr>
            <w:tcW w:w="4402" w:type="dxa"/>
            <w:shd w:val="clear" w:color="auto" w:fill="auto"/>
            <w:vAlign w:val="center"/>
          </w:tcPr>
          <w:p w14:paraId="7D6E54B6" w14:textId="77777777" w:rsidR="00BD35E0" w:rsidRDefault="00B369D4">
            <w:pPr>
              <w:widowControl w:val="0"/>
              <w:spacing w:before="60" w:after="60"/>
              <w:ind w:left="44" w:firstLine="0"/>
              <w:rPr>
                <w:sz w:val="24"/>
                <w:szCs w:val="24"/>
              </w:rPr>
            </w:pPr>
            <w:r>
              <w:rPr>
                <w:sz w:val="24"/>
                <w:szCs w:val="24"/>
              </w:rPr>
              <w:t>Chapter 3: Measuring the Cost of Living</w:t>
            </w:r>
          </w:p>
          <w:p w14:paraId="0CB4CEBF" w14:textId="77777777" w:rsidR="00BD35E0" w:rsidRDefault="00B369D4">
            <w:pPr>
              <w:widowControl w:val="0"/>
              <w:numPr>
                <w:ilvl w:val="0"/>
                <w:numId w:val="2"/>
              </w:numPr>
              <w:pBdr>
                <w:top w:val="nil"/>
                <w:left w:val="nil"/>
                <w:bottom w:val="nil"/>
                <w:right w:val="nil"/>
                <w:between w:val="nil"/>
              </w:pBdr>
              <w:spacing w:before="60" w:after="0"/>
              <w:rPr>
                <w:color w:val="000000"/>
                <w:sz w:val="24"/>
                <w:szCs w:val="24"/>
              </w:rPr>
            </w:pPr>
            <w:r>
              <w:rPr>
                <w:color w:val="000000"/>
                <w:sz w:val="24"/>
                <w:szCs w:val="24"/>
              </w:rPr>
              <w:t>Consumer Price Index</w:t>
            </w:r>
          </w:p>
          <w:p w14:paraId="0F6C215F" w14:textId="77777777" w:rsidR="00BD35E0" w:rsidRDefault="00B369D4">
            <w:pPr>
              <w:widowControl w:val="0"/>
              <w:numPr>
                <w:ilvl w:val="0"/>
                <w:numId w:val="2"/>
              </w:numPr>
              <w:pBdr>
                <w:top w:val="nil"/>
                <w:left w:val="nil"/>
                <w:bottom w:val="nil"/>
                <w:right w:val="nil"/>
                <w:between w:val="nil"/>
              </w:pBdr>
              <w:spacing w:before="0" w:after="0"/>
              <w:rPr>
                <w:color w:val="000000"/>
                <w:sz w:val="24"/>
                <w:szCs w:val="24"/>
              </w:rPr>
            </w:pPr>
            <w:r>
              <w:rPr>
                <w:color w:val="000000"/>
                <w:sz w:val="24"/>
                <w:szCs w:val="24"/>
              </w:rPr>
              <w:t>Adjusting economic variables according to inflation</w:t>
            </w:r>
          </w:p>
          <w:p w14:paraId="424904E4" w14:textId="77777777" w:rsidR="00BD35E0" w:rsidRDefault="00BD35E0">
            <w:pPr>
              <w:widowControl w:val="0"/>
              <w:pBdr>
                <w:top w:val="nil"/>
                <w:left w:val="nil"/>
                <w:bottom w:val="nil"/>
                <w:right w:val="nil"/>
                <w:between w:val="nil"/>
              </w:pBdr>
              <w:spacing w:before="0" w:after="60"/>
              <w:ind w:left="404" w:firstLine="0"/>
              <w:rPr>
                <w:color w:val="000000"/>
                <w:sz w:val="24"/>
                <w:szCs w:val="24"/>
              </w:rPr>
            </w:pPr>
          </w:p>
        </w:tc>
        <w:tc>
          <w:tcPr>
            <w:tcW w:w="1125" w:type="dxa"/>
            <w:shd w:val="clear" w:color="auto" w:fill="FFFFFF" w:themeFill="background1"/>
            <w:vAlign w:val="center"/>
          </w:tcPr>
          <w:p w14:paraId="064D6E55" w14:textId="77777777" w:rsidR="00BD35E0" w:rsidRDefault="00B369D4">
            <w:pPr>
              <w:widowControl w:val="0"/>
              <w:spacing w:before="60" w:after="60"/>
              <w:ind w:firstLine="0"/>
              <w:jc w:val="center"/>
              <w:rPr>
                <w:sz w:val="24"/>
                <w:szCs w:val="24"/>
              </w:rPr>
            </w:pPr>
            <w:r>
              <w:rPr>
                <w:sz w:val="24"/>
                <w:szCs w:val="24"/>
              </w:rPr>
              <w:t>CLO1.1</w:t>
            </w:r>
          </w:p>
          <w:p w14:paraId="638E5BA3" w14:textId="77777777" w:rsidR="00BD35E0" w:rsidRDefault="00B369D4">
            <w:pPr>
              <w:widowControl w:val="0"/>
              <w:spacing w:before="60" w:after="60"/>
              <w:ind w:firstLine="0"/>
              <w:jc w:val="center"/>
              <w:rPr>
                <w:sz w:val="24"/>
                <w:szCs w:val="24"/>
              </w:rPr>
            </w:pPr>
            <w:r w:rsidRPr="4BD18EBB">
              <w:rPr>
                <w:sz w:val="24"/>
                <w:szCs w:val="24"/>
              </w:rPr>
              <w:t>CLO2.1</w:t>
            </w:r>
          </w:p>
          <w:p w14:paraId="2DC3F2F6" w14:textId="4343EA8E" w:rsidR="00BD35E0" w:rsidRDefault="00BD35E0">
            <w:pPr>
              <w:widowControl w:val="0"/>
              <w:spacing w:before="60" w:after="60"/>
              <w:ind w:firstLine="0"/>
              <w:jc w:val="center"/>
              <w:rPr>
                <w:sz w:val="24"/>
                <w:szCs w:val="24"/>
              </w:rPr>
            </w:pPr>
          </w:p>
        </w:tc>
        <w:tc>
          <w:tcPr>
            <w:tcW w:w="2702" w:type="dxa"/>
            <w:shd w:val="clear" w:color="auto" w:fill="FFFFFF" w:themeFill="background1"/>
          </w:tcPr>
          <w:p w14:paraId="514C8662" w14:textId="77777777" w:rsidR="00BD35E0" w:rsidRDefault="00B369D4">
            <w:pPr>
              <w:widowControl w:val="0"/>
              <w:spacing w:before="60" w:after="60"/>
              <w:ind w:firstLine="0"/>
              <w:jc w:val="both"/>
              <w:rPr>
                <w:sz w:val="24"/>
                <w:szCs w:val="24"/>
              </w:rPr>
            </w:pPr>
            <w:r>
              <w:rPr>
                <w:sz w:val="24"/>
                <w:szCs w:val="24"/>
              </w:rPr>
              <w:t>Level of participation</w:t>
            </w:r>
          </w:p>
          <w:p w14:paraId="7FCC2E39" w14:textId="77777777" w:rsidR="00BD35E0" w:rsidRDefault="00B369D4">
            <w:pPr>
              <w:widowControl w:val="0"/>
              <w:spacing w:before="60" w:after="60"/>
              <w:ind w:firstLine="0"/>
              <w:jc w:val="both"/>
              <w:rPr>
                <w:sz w:val="24"/>
                <w:szCs w:val="24"/>
              </w:rPr>
            </w:pPr>
            <w:r>
              <w:rPr>
                <w:sz w:val="24"/>
                <w:szCs w:val="24"/>
              </w:rPr>
              <w:t>Engagement</w:t>
            </w:r>
          </w:p>
          <w:p w14:paraId="57162BA1" w14:textId="77777777" w:rsidR="00BD35E0" w:rsidRDefault="00B369D4">
            <w:pPr>
              <w:widowControl w:val="0"/>
              <w:spacing w:before="60" w:after="60"/>
              <w:ind w:firstLine="0"/>
              <w:jc w:val="both"/>
              <w:rPr>
                <w:sz w:val="24"/>
                <w:szCs w:val="24"/>
              </w:rPr>
            </w:pPr>
            <w:r>
              <w:rPr>
                <w:sz w:val="24"/>
                <w:szCs w:val="24"/>
              </w:rPr>
              <w:t>Quality of answers</w:t>
            </w:r>
          </w:p>
        </w:tc>
      </w:tr>
      <w:tr w:rsidR="00BD35E0" w14:paraId="5BAA4209" w14:textId="77777777" w:rsidTr="4BD18EBB">
        <w:trPr>
          <w:trHeight w:val="359"/>
        </w:trPr>
        <w:tc>
          <w:tcPr>
            <w:tcW w:w="843" w:type="dxa"/>
            <w:shd w:val="clear" w:color="auto" w:fill="auto"/>
            <w:vAlign w:val="center"/>
          </w:tcPr>
          <w:p w14:paraId="48F5EFBD" w14:textId="77777777" w:rsidR="00BD35E0" w:rsidRDefault="00B369D4">
            <w:pPr>
              <w:widowControl w:val="0"/>
              <w:spacing w:before="60" w:after="60"/>
              <w:ind w:firstLine="0"/>
              <w:jc w:val="center"/>
              <w:rPr>
                <w:sz w:val="24"/>
                <w:szCs w:val="24"/>
              </w:rPr>
            </w:pPr>
            <w:r>
              <w:rPr>
                <w:sz w:val="24"/>
                <w:szCs w:val="24"/>
              </w:rPr>
              <w:t>4</w:t>
            </w:r>
          </w:p>
        </w:tc>
        <w:tc>
          <w:tcPr>
            <w:tcW w:w="4402" w:type="dxa"/>
            <w:shd w:val="clear" w:color="auto" w:fill="auto"/>
            <w:vAlign w:val="center"/>
          </w:tcPr>
          <w:p w14:paraId="1DFAF875" w14:textId="77777777" w:rsidR="00BD35E0" w:rsidRDefault="00B369D4">
            <w:pPr>
              <w:widowControl w:val="0"/>
              <w:spacing w:before="60" w:after="60"/>
              <w:ind w:left="44" w:firstLine="0"/>
              <w:rPr>
                <w:sz w:val="24"/>
                <w:szCs w:val="24"/>
              </w:rPr>
            </w:pPr>
            <w:r>
              <w:rPr>
                <w:sz w:val="24"/>
                <w:szCs w:val="24"/>
              </w:rPr>
              <w:t>Chapter 4: Production and Growth</w:t>
            </w:r>
          </w:p>
          <w:p w14:paraId="401A6F54" w14:textId="77777777" w:rsidR="00BD35E0" w:rsidRDefault="00B369D4">
            <w:pPr>
              <w:widowControl w:val="0"/>
              <w:numPr>
                <w:ilvl w:val="0"/>
                <w:numId w:val="3"/>
              </w:numPr>
              <w:pBdr>
                <w:top w:val="nil"/>
                <w:left w:val="nil"/>
                <w:bottom w:val="nil"/>
                <w:right w:val="nil"/>
                <w:between w:val="nil"/>
              </w:pBdr>
              <w:spacing w:before="60" w:after="0"/>
              <w:rPr>
                <w:color w:val="000000"/>
                <w:sz w:val="24"/>
                <w:szCs w:val="24"/>
              </w:rPr>
            </w:pPr>
            <w:r>
              <w:rPr>
                <w:color w:val="000000"/>
                <w:sz w:val="24"/>
                <w:szCs w:val="24"/>
              </w:rPr>
              <w:t>Economic growth in the world</w:t>
            </w:r>
          </w:p>
          <w:p w14:paraId="512DC6A7" w14:textId="77777777" w:rsidR="00BD35E0" w:rsidRDefault="00B369D4">
            <w:pPr>
              <w:widowControl w:val="0"/>
              <w:numPr>
                <w:ilvl w:val="0"/>
                <w:numId w:val="3"/>
              </w:numPr>
              <w:pBdr>
                <w:top w:val="nil"/>
                <w:left w:val="nil"/>
                <w:bottom w:val="nil"/>
                <w:right w:val="nil"/>
                <w:between w:val="nil"/>
              </w:pBdr>
              <w:spacing w:before="0" w:after="0"/>
              <w:rPr>
                <w:color w:val="000000"/>
                <w:sz w:val="24"/>
                <w:szCs w:val="24"/>
              </w:rPr>
            </w:pPr>
            <w:r>
              <w:rPr>
                <w:color w:val="000000"/>
                <w:sz w:val="24"/>
                <w:szCs w:val="24"/>
              </w:rPr>
              <w:t>Productivity: The role and factors that determine it</w:t>
            </w:r>
          </w:p>
          <w:p w14:paraId="642AC60A" w14:textId="77777777" w:rsidR="00BD35E0" w:rsidRDefault="00B369D4">
            <w:pPr>
              <w:widowControl w:val="0"/>
              <w:numPr>
                <w:ilvl w:val="0"/>
                <w:numId w:val="3"/>
              </w:numPr>
              <w:pBdr>
                <w:top w:val="nil"/>
                <w:left w:val="nil"/>
                <w:bottom w:val="nil"/>
                <w:right w:val="nil"/>
                <w:between w:val="nil"/>
              </w:pBdr>
              <w:spacing w:before="0" w:after="60"/>
              <w:rPr>
                <w:color w:val="000000"/>
                <w:sz w:val="24"/>
                <w:szCs w:val="24"/>
              </w:rPr>
            </w:pPr>
            <w:r>
              <w:rPr>
                <w:color w:val="000000"/>
                <w:sz w:val="24"/>
                <w:szCs w:val="24"/>
              </w:rPr>
              <w:t>Economic growth and public policy</w:t>
            </w:r>
          </w:p>
        </w:tc>
        <w:tc>
          <w:tcPr>
            <w:tcW w:w="1125" w:type="dxa"/>
            <w:shd w:val="clear" w:color="auto" w:fill="FFFFFF" w:themeFill="background1"/>
            <w:vAlign w:val="center"/>
          </w:tcPr>
          <w:p w14:paraId="57FC5183" w14:textId="77777777" w:rsidR="00BD35E0" w:rsidRDefault="00B369D4">
            <w:pPr>
              <w:widowControl w:val="0"/>
              <w:spacing w:before="60" w:after="60"/>
              <w:ind w:firstLine="0"/>
              <w:jc w:val="center"/>
              <w:rPr>
                <w:sz w:val="24"/>
                <w:szCs w:val="24"/>
              </w:rPr>
            </w:pPr>
            <w:r>
              <w:rPr>
                <w:sz w:val="24"/>
                <w:szCs w:val="24"/>
              </w:rPr>
              <w:t>CLO1.1</w:t>
            </w:r>
          </w:p>
          <w:p w14:paraId="05CFED4E" w14:textId="77777777" w:rsidR="00BD35E0" w:rsidRDefault="00B369D4">
            <w:pPr>
              <w:widowControl w:val="0"/>
              <w:spacing w:before="60" w:after="60"/>
              <w:ind w:firstLine="0"/>
              <w:jc w:val="center"/>
              <w:rPr>
                <w:sz w:val="24"/>
                <w:szCs w:val="24"/>
              </w:rPr>
            </w:pPr>
            <w:r>
              <w:rPr>
                <w:sz w:val="24"/>
                <w:szCs w:val="24"/>
              </w:rPr>
              <w:t>CLO1.2</w:t>
            </w:r>
          </w:p>
          <w:p w14:paraId="14CF6D3B" w14:textId="77777777" w:rsidR="00BD35E0" w:rsidRDefault="00B369D4">
            <w:pPr>
              <w:widowControl w:val="0"/>
              <w:spacing w:before="60" w:after="60"/>
              <w:ind w:firstLine="0"/>
              <w:jc w:val="center"/>
              <w:rPr>
                <w:sz w:val="24"/>
                <w:szCs w:val="24"/>
              </w:rPr>
            </w:pPr>
            <w:r>
              <w:rPr>
                <w:sz w:val="24"/>
                <w:szCs w:val="24"/>
              </w:rPr>
              <w:t>CLO1.3</w:t>
            </w:r>
          </w:p>
          <w:p w14:paraId="749E2422" w14:textId="77777777" w:rsidR="00BD35E0" w:rsidRDefault="00B369D4">
            <w:pPr>
              <w:widowControl w:val="0"/>
              <w:spacing w:before="60" w:after="60"/>
              <w:ind w:firstLine="0"/>
              <w:jc w:val="center"/>
              <w:rPr>
                <w:sz w:val="24"/>
                <w:szCs w:val="24"/>
              </w:rPr>
            </w:pPr>
            <w:r w:rsidRPr="4BD18EBB">
              <w:rPr>
                <w:sz w:val="24"/>
                <w:szCs w:val="24"/>
              </w:rPr>
              <w:t>CLO2.1</w:t>
            </w:r>
          </w:p>
          <w:p w14:paraId="492C0190" w14:textId="2157CFA4" w:rsidR="00BD35E0" w:rsidRDefault="00BD35E0">
            <w:pPr>
              <w:widowControl w:val="0"/>
              <w:spacing w:before="60" w:after="60"/>
              <w:ind w:firstLine="0"/>
              <w:jc w:val="center"/>
              <w:rPr>
                <w:sz w:val="24"/>
                <w:szCs w:val="24"/>
              </w:rPr>
            </w:pPr>
          </w:p>
        </w:tc>
        <w:tc>
          <w:tcPr>
            <w:tcW w:w="2702" w:type="dxa"/>
            <w:shd w:val="clear" w:color="auto" w:fill="FFFFFF" w:themeFill="background1"/>
          </w:tcPr>
          <w:p w14:paraId="3844C7B5" w14:textId="77777777" w:rsidR="00BD35E0" w:rsidRDefault="00B369D4">
            <w:pPr>
              <w:widowControl w:val="0"/>
              <w:spacing w:before="60" w:after="60"/>
              <w:ind w:firstLine="0"/>
              <w:jc w:val="both"/>
              <w:rPr>
                <w:sz w:val="24"/>
                <w:szCs w:val="24"/>
              </w:rPr>
            </w:pPr>
            <w:r>
              <w:rPr>
                <w:sz w:val="24"/>
                <w:szCs w:val="24"/>
              </w:rPr>
              <w:t>Level of participation</w:t>
            </w:r>
          </w:p>
          <w:p w14:paraId="41AE2ECA" w14:textId="77777777" w:rsidR="00BD35E0" w:rsidRDefault="00B369D4">
            <w:pPr>
              <w:widowControl w:val="0"/>
              <w:spacing w:before="60" w:after="60"/>
              <w:ind w:firstLine="0"/>
              <w:jc w:val="both"/>
              <w:rPr>
                <w:sz w:val="24"/>
                <w:szCs w:val="24"/>
              </w:rPr>
            </w:pPr>
            <w:r>
              <w:rPr>
                <w:sz w:val="24"/>
                <w:szCs w:val="24"/>
              </w:rPr>
              <w:t>Engagement</w:t>
            </w:r>
          </w:p>
          <w:p w14:paraId="5245D286" w14:textId="77777777" w:rsidR="00BD35E0" w:rsidRDefault="00B369D4">
            <w:pPr>
              <w:widowControl w:val="0"/>
              <w:spacing w:before="60" w:after="60"/>
              <w:ind w:firstLine="0"/>
              <w:jc w:val="both"/>
              <w:rPr>
                <w:sz w:val="24"/>
                <w:szCs w:val="24"/>
              </w:rPr>
            </w:pPr>
            <w:r>
              <w:rPr>
                <w:sz w:val="24"/>
                <w:szCs w:val="24"/>
              </w:rPr>
              <w:t>Quality of answers</w:t>
            </w:r>
          </w:p>
        </w:tc>
      </w:tr>
      <w:tr w:rsidR="00BD35E0" w14:paraId="154A5B01" w14:textId="77777777" w:rsidTr="4BD18EBB">
        <w:trPr>
          <w:trHeight w:val="359"/>
        </w:trPr>
        <w:tc>
          <w:tcPr>
            <w:tcW w:w="843" w:type="dxa"/>
            <w:shd w:val="clear" w:color="auto" w:fill="auto"/>
            <w:vAlign w:val="center"/>
          </w:tcPr>
          <w:p w14:paraId="2DB42791" w14:textId="77777777" w:rsidR="00BD35E0" w:rsidRDefault="00B369D4">
            <w:pPr>
              <w:widowControl w:val="0"/>
              <w:spacing w:before="60" w:after="60"/>
              <w:ind w:firstLine="0"/>
              <w:jc w:val="center"/>
              <w:rPr>
                <w:sz w:val="24"/>
                <w:szCs w:val="24"/>
              </w:rPr>
            </w:pPr>
            <w:r>
              <w:rPr>
                <w:sz w:val="24"/>
                <w:szCs w:val="24"/>
              </w:rPr>
              <w:t>5</w:t>
            </w:r>
          </w:p>
        </w:tc>
        <w:tc>
          <w:tcPr>
            <w:tcW w:w="4402" w:type="dxa"/>
            <w:shd w:val="clear" w:color="auto" w:fill="auto"/>
            <w:vAlign w:val="center"/>
          </w:tcPr>
          <w:p w14:paraId="735EA669" w14:textId="77777777" w:rsidR="00BD35E0" w:rsidRDefault="00B369D4">
            <w:pPr>
              <w:widowControl w:val="0"/>
              <w:spacing w:before="60" w:after="60"/>
              <w:ind w:left="44" w:firstLine="0"/>
              <w:rPr>
                <w:sz w:val="24"/>
                <w:szCs w:val="24"/>
              </w:rPr>
            </w:pPr>
            <w:r>
              <w:rPr>
                <w:sz w:val="24"/>
                <w:szCs w:val="24"/>
              </w:rPr>
              <w:t>Chapter 5: Savings, Investment, and Financial Systems</w:t>
            </w:r>
          </w:p>
          <w:p w14:paraId="112307F4" w14:textId="77777777" w:rsidR="00BD35E0" w:rsidRDefault="00B369D4">
            <w:pPr>
              <w:widowControl w:val="0"/>
              <w:numPr>
                <w:ilvl w:val="0"/>
                <w:numId w:val="4"/>
              </w:numPr>
              <w:pBdr>
                <w:top w:val="nil"/>
                <w:left w:val="nil"/>
                <w:bottom w:val="nil"/>
                <w:right w:val="nil"/>
                <w:between w:val="nil"/>
              </w:pBdr>
              <w:spacing w:before="60" w:after="0"/>
              <w:rPr>
                <w:color w:val="000000"/>
                <w:sz w:val="24"/>
                <w:szCs w:val="24"/>
              </w:rPr>
            </w:pPr>
            <w:r>
              <w:rPr>
                <w:color w:val="000000"/>
                <w:sz w:val="24"/>
                <w:szCs w:val="24"/>
              </w:rPr>
              <w:t>Financial institutions</w:t>
            </w:r>
          </w:p>
          <w:p w14:paraId="07F4CE39" w14:textId="77777777" w:rsidR="00BD35E0" w:rsidRDefault="00B369D4">
            <w:pPr>
              <w:widowControl w:val="0"/>
              <w:numPr>
                <w:ilvl w:val="0"/>
                <w:numId w:val="4"/>
              </w:numPr>
              <w:pBdr>
                <w:top w:val="nil"/>
                <w:left w:val="nil"/>
                <w:bottom w:val="nil"/>
                <w:right w:val="nil"/>
                <w:between w:val="nil"/>
              </w:pBdr>
              <w:spacing w:before="0" w:after="0"/>
              <w:rPr>
                <w:color w:val="000000"/>
                <w:sz w:val="24"/>
                <w:szCs w:val="24"/>
              </w:rPr>
            </w:pPr>
            <w:r>
              <w:rPr>
                <w:color w:val="000000"/>
                <w:sz w:val="24"/>
                <w:szCs w:val="24"/>
              </w:rPr>
              <w:t>Savings and investment</w:t>
            </w:r>
          </w:p>
          <w:p w14:paraId="5598051F" w14:textId="77777777" w:rsidR="00BD35E0" w:rsidRDefault="00B369D4">
            <w:pPr>
              <w:widowControl w:val="0"/>
              <w:numPr>
                <w:ilvl w:val="0"/>
                <w:numId w:val="4"/>
              </w:numPr>
              <w:pBdr>
                <w:top w:val="nil"/>
                <w:left w:val="nil"/>
                <w:bottom w:val="nil"/>
                <w:right w:val="nil"/>
                <w:between w:val="nil"/>
              </w:pBdr>
              <w:spacing w:before="0" w:after="60"/>
              <w:rPr>
                <w:color w:val="000000"/>
                <w:sz w:val="24"/>
                <w:szCs w:val="24"/>
              </w:rPr>
            </w:pPr>
            <w:r>
              <w:rPr>
                <w:color w:val="000000"/>
                <w:sz w:val="24"/>
                <w:szCs w:val="24"/>
              </w:rPr>
              <w:t>Capital Markets</w:t>
            </w:r>
          </w:p>
        </w:tc>
        <w:tc>
          <w:tcPr>
            <w:tcW w:w="1125" w:type="dxa"/>
            <w:shd w:val="clear" w:color="auto" w:fill="FFFFFF" w:themeFill="background1"/>
            <w:vAlign w:val="center"/>
          </w:tcPr>
          <w:p w14:paraId="44095ABE" w14:textId="77777777" w:rsidR="00BD35E0" w:rsidRDefault="00B369D4">
            <w:pPr>
              <w:widowControl w:val="0"/>
              <w:spacing w:before="60" w:after="60"/>
              <w:ind w:firstLine="0"/>
              <w:jc w:val="center"/>
              <w:rPr>
                <w:sz w:val="24"/>
                <w:szCs w:val="24"/>
              </w:rPr>
            </w:pPr>
            <w:r>
              <w:rPr>
                <w:sz w:val="24"/>
                <w:szCs w:val="24"/>
              </w:rPr>
              <w:t>CLO1.1</w:t>
            </w:r>
          </w:p>
          <w:p w14:paraId="35EAF4C1" w14:textId="77777777" w:rsidR="00BD35E0" w:rsidRDefault="00B369D4">
            <w:pPr>
              <w:widowControl w:val="0"/>
              <w:spacing w:before="60" w:after="60"/>
              <w:ind w:firstLine="0"/>
              <w:jc w:val="center"/>
              <w:rPr>
                <w:sz w:val="24"/>
                <w:szCs w:val="24"/>
              </w:rPr>
            </w:pPr>
            <w:r>
              <w:rPr>
                <w:sz w:val="24"/>
                <w:szCs w:val="24"/>
              </w:rPr>
              <w:t>CLO1.2</w:t>
            </w:r>
          </w:p>
          <w:p w14:paraId="11BC5FC4" w14:textId="77777777" w:rsidR="00BD35E0" w:rsidRDefault="00B369D4">
            <w:pPr>
              <w:widowControl w:val="0"/>
              <w:spacing w:before="60" w:after="60"/>
              <w:ind w:firstLine="0"/>
              <w:jc w:val="center"/>
              <w:rPr>
                <w:sz w:val="24"/>
                <w:szCs w:val="24"/>
              </w:rPr>
            </w:pPr>
            <w:r>
              <w:rPr>
                <w:sz w:val="24"/>
                <w:szCs w:val="24"/>
              </w:rPr>
              <w:t>CLO1.3</w:t>
            </w:r>
          </w:p>
          <w:p w14:paraId="02B298E8" w14:textId="77777777" w:rsidR="00BD35E0" w:rsidRDefault="00B369D4">
            <w:pPr>
              <w:widowControl w:val="0"/>
              <w:spacing w:before="60" w:after="60"/>
              <w:ind w:firstLine="0"/>
              <w:jc w:val="center"/>
              <w:rPr>
                <w:sz w:val="24"/>
                <w:szCs w:val="24"/>
              </w:rPr>
            </w:pPr>
            <w:r w:rsidRPr="4BD18EBB">
              <w:rPr>
                <w:sz w:val="24"/>
                <w:szCs w:val="24"/>
              </w:rPr>
              <w:t>CLO2.1</w:t>
            </w:r>
          </w:p>
          <w:p w14:paraId="653351CA" w14:textId="66017F00" w:rsidR="00BD35E0" w:rsidRDefault="00BD35E0">
            <w:pPr>
              <w:widowControl w:val="0"/>
              <w:spacing w:before="60" w:after="60"/>
              <w:ind w:firstLine="0"/>
              <w:jc w:val="center"/>
              <w:rPr>
                <w:sz w:val="24"/>
                <w:szCs w:val="24"/>
              </w:rPr>
            </w:pPr>
          </w:p>
        </w:tc>
        <w:tc>
          <w:tcPr>
            <w:tcW w:w="2702" w:type="dxa"/>
            <w:shd w:val="clear" w:color="auto" w:fill="FFFFFF" w:themeFill="background1"/>
          </w:tcPr>
          <w:p w14:paraId="7CD5A7B8" w14:textId="77777777" w:rsidR="00BD35E0" w:rsidRDefault="00B369D4">
            <w:pPr>
              <w:widowControl w:val="0"/>
              <w:spacing w:before="60" w:after="60"/>
              <w:ind w:firstLine="0"/>
              <w:jc w:val="both"/>
              <w:rPr>
                <w:sz w:val="24"/>
                <w:szCs w:val="24"/>
              </w:rPr>
            </w:pPr>
            <w:r>
              <w:rPr>
                <w:sz w:val="24"/>
                <w:szCs w:val="24"/>
              </w:rPr>
              <w:t>Level of participation</w:t>
            </w:r>
          </w:p>
          <w:p w14:paraId="2B9028EB" w14:textId="77777777" w:rsidR="00BD35E0" w:rsidRDefault="00B369D4">
            <w:pPr>
              <w:widowControl w:val="0"/>
              <w:spacing w:before="60" w:after="60"/>
              <w:ind w:firstLine="0"/>
              <w:jc w:val="both"/>
              <w:rPr>
                <w:sz w:val="24"/>
                <w:szCs w:val="24"/>
              </w:rPr>
            </w:pPr>
            <w:r>
              <w:rPr>
                <w:sz w:val="24"/>
                <w:szCs w:val="24"/>
              </w:rPr>
              <w:t>Engagement</w:t>
            </w:r>
          </w:p>
          <w:p w14:paraId="547E8893" w14:textId="77777777" w:rsidR="00BD35E0" w:rsidRDefault="00B369D4">
            <w:pPr>
              <w:widowControl w:val="0"/>
              <w:spacing w:before="60" w:after="60"/>
              <w:ind w:firstLine="0"/>
              <w:jc w:val="both"/>
              <w:rPr>
                <w:sz w:val="24"/>
                <w:szCs w:val="24"/>
              </w:rPr>
            </w:pPr>
            <w:r>
              <w:rPr>
                <w:sz w:val="24"/>
                <w:szCs w:val="24"/>
              </w:rPr>
              <w:t>Quality of answers</w:t>
            </w:r>
          </w:p>
        </w:tc>
      </w:tr>
      <w:tr w:rsidR="00BD35E0" w14:paraId="57A4D80A" w14:textId="77777777" w:rsidTr="4BD18EBB">
        <w:trPr>
          <w:trHeight w:val="359"/>
        </w:trPr>
        <w:tc>
          <w:tcPr>
            <w:tcW w:w="843" w:type="dxa"/>
            <w:shd w:val="clear" w:color="auto" w:fill="auto"/>
            <w:vAlign w:val="center"/>
          </w:tcPr>
          <w:p w14:paraId="6091E28B" w14:textId="77777777" w:rsidR="00BD35E0" w:rsidRDefault="00B369D4">
            <w:pPr>
              <w:widowControl w:val="0"/>
              <w:spacing w:before="60" w:after="60"/>
              <w:ind w:firstLine="0"/>
              <w:jc w:val="center"/>
              <w:rPr>
                <w:sz w:val="24"/>
                <w:szCs w:val="24"/>
              </w:rPr>
            </w:pPr>
            <w:r>
              <w:rPr>
                <w:sz w:val="24"/>
                <w:szCs w:val="24"/>
              </w:rPr>
              <w:t>6</w:t>
            </w:r>
          </w:p>
        </w:tc>
        <w:tc>
          <w:tcPr>
            <w:tcW w:w="4402" w:type="dxa"/>
            <w:shd w:val="clear" w:color="auto" w:fill="auto"/>
            <w:vAlign w:val="center"/>
          </w:tcPr>
          <w:p w14:paraId="57ACDCA4" w14:textId="77777777" w:rsidR="00BD35E0" w:rsidRDefault="00B369D4">
            <w:pPr>
              <w:widowControl w:val="0"/>
              <w:spacing w:before="60" w:after="60"/>
              <w:ind w:left="44" w:firstLine="0"/>
              <w:rPr>
                <w:sz w:val="24"/>
                <w:szCs w:val="24"/>
              </w:rPr>
            </w:pPr>
            <w:r>
              <w:rPr>
                <w:sz w:val="24"/>
                <w:szCs w:val="24"/>
              </w:rPr>
              <w:t>Chapter 6: Unemployment</w:t>
            </w:r>
          </w:p>
          <w:p w14:paraId="1D9959DF" w14:textId="77777777" w:rsidR="00BD35E0" w:rsidRDefault="00B369D4">
            <w:pPr>
              <w:widowControl w:val="0"/>
              <w:numPr>
                <w:ilvl w:val="0"/>
                <w:numId w:val="6"/>
              </w:numPr>
              <w:pBdr>
                <w:top w:val="nil"/>
                <w:left w:val="nil"/>
                <w:bottom w:val="nil"/>
                <w:right w:val="nil"/>
                <w:between w:val="nil"/>
              </w:pBdr>
              <w:spacing w:before="60" w:after="0"/>
            </w:pPr>
            <w:r>
              <w:rPr>
                <w:color w:val="000000"/>
                <w:sz w:val="24"/>
                <w:szCs w:val="24"/>
              </w:rPr>
              <w:t>Identifying and measuring unemployment</w:t>
            </w:r>
          </w:p>
          <w:p w14:paraId="1F196EC5" w14:textId="77777777" w:rsidR="00BD35E0" w:rsidRDefault="00B369D4">
            <w:pPr>
              <w:widowControl w:val="0"/>
              <w:numPr>
                <w:ilvl w:val="0"/>
                <w:numId w:val="6"/>
              </w:numPr>
              <w:pBdr>
                <w:top w:val="nil"/>
                <w:left w:val="nil"/>
                <w:bottom w:val="nil"/>
                <w:right w:val="nil"/>
                <w:between w:val="nil"/>
              </w:pBdr>
              <w:spacing w:before="0" w:after="0"/>
            </w:pPr>
            <w:r>
              <w:rPr>
                <w:color w:val="000000"/>
                <w:sz w:val="24"/>
                <w:szCs w:val="24"/>
              </w:rPr>
              <w:t>The process of finding a job and temporary unemployment</w:t>
            </w:r>
          </w:p>
          <w:p w14:paraId="2DBB3C3B" w14:textId="77777777" w:rsidR="00BD35E0" w:rsidRDefault="00B369D4">
            <w:pPr>
              <w:widowControl w:val="0"/>
              <w:numPr>
                <w:ilvl w:val="0"/>
                <w:numId w:val="6"/>
              </w:numPr>
              <w:pBdr>
                <w:top w:val="nil"/>
                <w:left w:val="nil"/>
                <w:bottom w:val="nil"/>
                <w:right w:val="nil"/>
                <w:between w:val="nil"/>
              </w:pBdr>
              <w:spacing w:before="0" w:after="0"/>
            </w:pPr>
            <w:r>
              <w:rPr>
                <w:color w:val="000000"/>
                <w:sz w:val="24"/>
                <w:szCs w:val="24"/>
              </w:rPr>
              <w:t>Minimum Wage Law</w:t>
            </w:r>
          </w:p>
          <w:p w14:paraId="030273E9" w14:textId="77777777" w:rsidR="00BD35E0" w:rsidRDefault="00B369D4">
            <w:pPr>
              <w:widowControl w:val="0"/>
              <w:numPr>
                <w:ilvl w:val="0"/>
                <w:numId w:val="6"/>
              </w:numPr>
              <w:pBdr>
                <w:top w:val="nil"/>
                <w:left w:val="nil"/>
                <w:bottom w:val="nil"/>
                <w:right w:val="nil"/>
                <w:between w:val="nil"/>
              </w:pBdr>
              <w:spacing w:before="0" w:after="0"/>
            </w:pPr>
            <w:r>
              <w:rPr>
                <w:color w:val="000000"/>
                <w:sz w:val="24"/>
                <w:szCs w:val="24"/>
              </w:rPr>
              <w:t>Trade unions and collective bargaining</w:t>
            </w:r>
          </w:p>
          <w:p w14:paraId="10256845" w14:textId="77777777" w:rsidR="00BD35E0" w:rsidRDefault="00B369D4">
            <w:pPr>
              <w:widowControl w:val="0"/>
              <w:numPr>
                <w:ilvl w:val="0"/>
                <w:numId w:val="6"/>
              </w:numPr>
              <w:pBdr>
                <w:top w:val="nil"/>
                <w:left w:val="nil"/>
                <w:bottom w:val="nil"/>
                <w:right w:val="nil"/>
                <w:between w:val="nil"/>
              </w:pBdr>
              <w:spacing w:before="0" w:after="60"/>
            </w:pPr>
            <w:r>
              <w:rPr>
                <w:color w:val="000000"/>
                <w:sz w:val="24"/>
                <w:szCs w:val="24"/>
              </w:rPr>
              <w:t>Effective wage theory</w:t>
            </w:r>
          </w:p>
        </w:tc>
        <w:tc>
          <w:tcPr>
            <w:tcW w:w="1125" w:type="dxa"/>
            <w:shd w:val="clear" w:color="auto" w:fill="FFFFFF" w:themeFill="background1"/>
            <w:vAlign w:val="center"/>
          </w:tcPr>
          <w:p w14:paraId="061DE282" w14:textId="77777777" w:rsidR="00BD35E0" w:rsidRDefault="00B369D4">
            <w:pPr>
              <w:widowControl w:val="0"/>
              <w:spacing w:before="60" w:after="60"/>
              <w:ind w:firstLine="0"/>
              <w:jc w:val="center"/>
              <w:rPr>
                <w:sz w:val="24"/>
                <w:szCs w:val="24"/>
              </w:rPr>
            </w:pPr>
            <w:r>
              <w:rPr>
                <w:sz w:val="24"/>
                <w:szCs w:val="24"/>
              </w:rPr>
              <w:t>CLO1.1</w:t>
            </w:r>
          </w:p>
          <w:p w14:paraId="43874BA0" w14:textId="77777777" w:rsidR="00BD35E0" w:rsidRDefault="00B369D4">
            <w:pPr>
              <w:widowControl w:val="0"/>
              <w:spacing w:before="60" w:after="60"/>
              <w:ind w:firstLine="0"/>
              <w:jc w:val="center"/>
              <w:rPr>
                <w:sz w:val="24"/>
                <w:szCs w:val="24"/>
              </w:rPr>
            </w:pPr>
            <w:r>
              <w:rPr>
                <w:sz w:val="24"/>
                <w:szCs w:val="24"/>
              </w:rPr>
              <w:t>CLO1.2</w:t>
            </w:r>
          </w:p>
          <w:p w14:paraId="386D0E05" w14:textId="77777777" w:rsidR="00BD35E0" w:rsidRDefault="00B369D4">
            <w:pPr>
              <w:widowControl w:val="0"/>
              <w:spacing w:before="60" w:after="60"/>
              <w:ind w:firstLine="0"/>
              <w:jc w:val="center"/>
              <w:rPr>
                <w:sz w:val="24"/>
                <w:szCs w:val="24"/>
              </w:rPr>
            </w:pPr>
            <w:r>
              <w:rPr>
                <w:sz w:val="24"/>
                <w:szCs w:val="24"/>
              </w:rPr>
              <w:t>CLO1.3</w:t>
            </w:r>
          </w:p>
          <w:p w14:paraId="4ABFA7F0" w14:textId="77777777" w:rsidR="00BD35E0" w:rsidRDefault="00B369D4">
            <w:pPr>
              <w:widowControl w:val="0"/>
              <w:spacing w:before="60" w:after="60"/>
              <w:ind w:firstLine="0"/>
              <w:jc w:val="center"/>
              <w:rPr>
                <w:sz w:val="24"/>
                <w:szCs w:val="24"/>
              </w:rPr>
            </w:pPr>
            <w:r w:rsidRPr="4BD18EBB">
              <w:rPr>
                <w:sz w:val="24"/>
                <w:szCs w:val="24"/>
              </w:rPr>
              <w:t>CLO2.1</w:t>
            </w:r>
          </w:p>
          <w:p w14:paraId="0307E50C" w14:textId="36E58D70" w:rsidR="00BD35E0" w:rsidRDefault="00BD35E0">
            <w:pPr>
              <w:widowControl w:val="0"/>
              <w:spacing w:before="60" w:after="60"/>
              <w:ind w:firstLine="0"/>
              <w:jc w:val="center"/>
              <w:rPr>
                <w:sz w:val="24"/>
                <w:szCs w:val="24"/>
              </w:rPr>
            </w:pPr>
          </w:p>
        </w:tc>
        <w:tc>
          <w:tcPr>
            <w:tcW w:w="2702" w:type="dxa"/>
            <w:shd w:val="clear" w:color="auto" w:fill="FFFFFF" w:themeFill="background1"/>
          </w:tcPr>
          <w:p w14:paraId="60EAA4FF" w14:textId="77777777" w:rsidR="00BD35E0" w:rsidRDefault="00B369D4">
            <w:pPr>
              <w:widowControl w:val="0"/>
              <w:spacing w:before="60" w:after="60"/>
              <w:ind w:firstLine="0"/>
              <w:jc w:val="both"/>
              <w:rPr>
                <w:sz w:val="24"/>
                <w:szCs w:val="24"/>
              </w:rPr>
            </w:pPr>
            <w:r>
              <w:rPr>
                <w:sz w:val="24"/>
                <w:szCs w:val="24"/>
              </w:rPr>
              <w:t>Level of participation</w:t>
            </w:r>
          </w:p>
          <w:p w14:paraId="24C8A7DA" w14:textId="77777777" w:rsidR="00BD35E0" w:rsidRDefault="00B369D4">
            <w:pPr>
              <w:widowControl w:val="0"/>
              <w:spacing w:before="60" w:after="60"/>
              <w:ind w:firstLine="0"/>
              <w:jc w:val="both"/>
              <w:rPr>
                <w:sz w:val="24"/>
                <w:szCs w:val="24"/>
              </w:rPr>
            </w:pPr>
            <w:r>
              <w:rPr>
                <w:sz w:val="24"/>
                <w:szCs w:val="24"/>
              </w:rPr>
              <w:t>Engagement</w:t>
            </w:r>
          </w:p>
          <w:p w14:paraId="40DC1F2D" w14:textId="77777777" w:rsidR="00BD35E0" w:rsidRDefault="00B369D4">
            <w:pPr>
              <w:widowControl w:val="0"/>
              <w:spacing w:before="60" w:after="60"/>
              <w:ind w:firstLine="0"/>
              <w:jc w:val="both"/>
              <w:rPr>
                <w:sz w:val="24"/>
                <w:szCs w:val="24"/>
              </w:rPr>
            </w:pPr>
            <w:r>
              <w:rPr>
                <w:sz w:val="24"/>
                <w:szCs w:val="24"/>
              </w:rPr>
              <w:t>Quality of answers</w:t>
            </w:r>
          </w:p>
        </w:tc>
      </w:tr>
      <w:tr w:rsidR="00BD35E0" w14:paraId="103F4914" w14:textId="77777777" w:rsidTr="4BD18EBB">
        <w:trPr>
          <w:trHeight w:val="359"/>
        </w:trPr>
        <w:tc>
          <w:tcPr>
            <w:tcW w:w="843" w:type="dxa"/>
            <w:shd w:val="clear" w:color="auto" w:fill="auto"/>
            <w:vAlign w:val="center"/>
          </w:tcPr>
          <w:p w14:paraId="6A00D78A" w14:textId="77777777" w:rsidR="00BD35E0" w:rsidRDefault="00B369D4">
            <w:pPr>
              <w:widowControl w:val="0"/>
              <w:spacing w:before="60" w:after="60"/>
              <w:ind w:firstLine="0"/>
              <w:jc w:val="center"/>
              <w:rPr>
                <w:sz w:val="24"/>
                <w:szCs w:val="24"/>
              </w:rPr>
            </w:pPr>
            <w:r>
              <w:rPr>
                <w:sz w:val="24"/>
                <w:szCs w:val="24"/>
              </w:rPr>
              <w:t>7</w:t>
            </w:r>
          </w:p>
        </w:tc>
        <w:tc>
          <w:tcPr>
            <w:tcW w:w="4402" w:type="dxa"/>
            <w:shd w:val="clear" w:color="auto" w:fill="auto"/>
            <w:vAlign w:val="center"/>
          </w:tcPr>
          <w:p w14:paraId="3D59B627" w14:textId="77777777" w:rsidR="00BD35E0" w:rsidRDefault="00B369D4">
            <w:pPr>
              <w:widowControl w:val="0"/>
              <w:spacing w:before="60" w:after="60"/>
              <w:ind w:left="44" w:firstLine="0"/>
              <w:rPr>
                <w:sz w:val="24"/>
                <w:szCs w:val="24"/>
              </w:rPr>
            </w:pPr>
            <w:r>
              <w:rPr>
                <w:sz w:val="24"/>
                <w:szCs w:val="24"/>
              </w:rPr>
              <w:t>Chapter 7: Monetary and Monetary Policy</w:t>
            </w:r>
          </w:p>
          <w:p w14:paraId="35ADDB06" w14:textId="77777777" w:rsidR="00BD35E0" w:rsidRDefault="00B369D4">
            <w:pPr>
              <w:widowControl w:val="0"/>
              <w:numPr>
                <w:ilvl w:val="0"/>
                <w:numId w:val="8"/>
              </w:numPr>
              <w:pBdr>
                <w:top w:val="nil"/>
                <w:left w:val="nil"/>
                <w:bottom w:val="nil"/>
                <w:right w:val="nil"/>
                <w:between w:val="nil"/>
              </w:pBdr>
              <w:spacing w:before="60" w:after="0"/>
              <w:rPr>
                <w:color w:val="000000"/>
                <w:sz w:val="24"/>
                <w:szCs w:val="24"/>
              </w:rPr>
            </w:pPr>
            <w:r>
              <w:rPr>
                <w:color w:val="000000"/>
                <w:sz w:val="24"/>
                <w:szCs w:val="24"/>
              </w:rPr>
              <w:t>The concept of money</w:t>
            </w:r>
          </w:p>
          <w:p w14:paraId="69B83B63" w14:textId="77777777" w:rsidR="00BD35E0" w:rsidRDefault="00B369D4">
            <w:pPr>
              <w:widowControl w:val="0"/>
              <w:numPr>
                <w:ilvl w:val="0"/>
                <w:numId w:val="8"/>
              </w:numPr>
              <w:pBdr>
                <w:top w:val="nil"/>
                <w:left w:val="nil"/>
                <w:bottom w:val="nil"/>
                <w:right w:val="nil"/>
                <w:between w:val="nil"/>
              </w:pBdr>
              <w:spacing w:before="0" w:after="0"/>
              <w:rPr>
                <w:color w:val="000000"/>
                <w:sz w:val="24"/>
                <w:szCs w:val="24"/>
              </w:rPr>
            </w:pPr>
            <w:r>
              <w:rPr>
                <w:color w:val="000000"/>
                <w:sz w:val="24"/>
                <w:szCs w:val="24"/>
              </w:rPr>
              <w:t>Central Banks</w:t>
            </w:r>
          </w:p>
          <w:p w14:paraId="5BCB265F" w14:textId="77777777" w:rsidR="00BD35E0" w:rsidRDefault="00B369D4">
            <w:pPr>
              <w:widowControl w:val="0"/>
              <w:numPr>
                <w:ilvl w:val="0"/>
                <w:numId w:val="8"/>
              </w:numPr>
              <w:pBdr>
                <w:top w:val="nil"/>
                <w:left w:val="nil"/>
                <w:bottom w:val="nil"/>
                <w:right w:val="nil"/>
                <w:between w:val="nil"/>
              </w:pBdr>
              <w:spacing w:before="0" w:after="0"/>
              <w:rPr>
                <w:color w:val="000000"/>
                <w:sz w:val="24"/>
                <w:szCs w:val="24"/>
              </w:rPr>
            </w:pPr>
            <w:r>
              <w:rPr>
                <w:color w:val="000000"/>
                <w:sz w:val="24"/>
                <w:szCs w:val="24"/>
              </w:rPr>
              <w:t>Banking system and money supply</w:t>
            </w:r>
          </w:p>
          <w:p w14:paraId="1B8BE973" w14:textId="77777777" w:rsidR="00BD35E0" w:rsidRDefault="00B369D4">
            <w:pPr>
              <w:widowControl w:val="0"/>
              <w:numPr>
                <w:ilvl w:val="0"/>
                <w:numId w:val="8"/>
              </w:numPr>
              <w:pBdr>
                <w:top w:val="nil"/>
                <w:left w:val="nil"/>
                <w:bottom w:val="nil"/>
                <w:right w:val="nil"/>
                <w:between w:val="nil"/>
              </w:pBdr>
              <w:spacing w:before="0" w:after="60"/>
              <w:rPr>
                <w:color w:val="000000"/>
                <w:sz w:val="24"/>
                <w:szCs w:val="24"/>
              </w:rPr>
            </w:pPr>
            <w:r>
              <w:rPr>
                <w:color w:val="000000"/>
                <w:sz w:val="24"/>
                <w:szCs w:val="24"/>
              </w:rPr>
              <w:t>Tools of monetary policy</w:t>
            </w:r>
          </w:p>
        </w:tc>
        <w:tc>
          <w:tcPr>
            <w:tcW w:w="1125" w:type="dxa"/>
            <w:shd w:val="clear" w:color="auto" w:fill="FFFFFF" w:themeFill="background1"/>
            <w:vAlign w:val="center"/>
          </w:tcPr>
          <w:p w14:paraId="61879992" w14:textId="77777777" w:rsidR="00BD35E0" w:rsidRDefault="00B369D4">
            <w:pPr>
              <w:widowControl w:val="0"/>
              <w:spacing w:before="60" w:after="60"/>
              <w:ind w:firstLine="0"/>
              <w:jc w:val="center"/>
              <w:rPr>
                <w:sz w:val="24"/>
                <w:szCs w:val="24"/>
              </w:rPr>
            </w:pPr>
            <w:r>
              <w:rPr>
                <w:sz w:val="24"/>
                <w:szCs w:val="24"/>
              </w:rPr>
              <w:t>CLO1.1</w:t>
            </w:r>
          </w:p>
          <w:p w14:paraId="2A1B6A1B" w14:textId="77777777" w:rsidR="00BD35E0" w:rsidRDefault="00B369D4">
            <w:pPr>
              <w:widowControl w:val="0"/>
              <w:spacing w:before="60" w:after="60"/>
              <w:ind w:firstLine="0"/>
              <w:jc w:val="center"/>
              <w:rPr>
                <w:sz w:val="24"/>
                <w:szCs w:val="24"/>
              </w:rPr>
            </w:pPr>
            <w:r>
              <w:rPr>
                <w:sz w:val="24"/>
                <w:szCs w:val="24"/>
              </w:rPr>
              <w:t>CLO1.2</w:t>
            </w:r>
          </w:p>
          <w:p w14:paraId="78C24F25" w14:textId="77777777" w:rsidR="00BD35E0" w:rsidRDefault="00B369D4">
            <w:pPr>
              <w:widowControl w:val="0"/>
              <w:spacing w:before="60" w:after="60"/>
              <w:ind w:firstLine="0"/>
              <w:jc w:val="center"/>
              <w:rPr>
                <w:sz w:val="24"/>
                <w:szCs w:val="24"/>
              </w:rPr>
            </w:pPr>
            <w:r>
              <w:rPr>
                <w:sz w:val="24"/>
                <w:szCs w:val="24"/>
              </w:rPr>
              <w:t>CLO1.3</w:t>
            </w:r>
          </w:p>
          <w:p w14:paraId="51632744" w14:textId="77777777" w:rsidR="00BD35E0" w:rsidRDefault="00B369D4">
            <w:pPr>
              <w:widowControl w:val="0"/>
              <w:spacing w:before="60" w:after="60"/>
              <w:ind w:firstLine="0"/>
              <w:jc w:val="center"/>
              <w:rPr>
                <w:sz w:val="24"/>
                <w:szCs w:val="24"/>
              </w:rPr>
            </w:pPr>
            <w:r w:rsidRPr="4BD18EBB">
              <w:rPr>
                <w:sz w:val="24"/>
                <w:szCs w:val="24"/>
              </w:rPr>
              <w:t>CLO2.1</w:t>
            </w:r>
          </w:p>
          <w:p w14:paraId="124D5F69" w14:textId="161D16AB" w:rsidR="00BD35E0" w:rsidRDefault="00BD35E0">
            <w:pPr>
              <w:widowControl w:val="0"/>
              <w:spacing w:before="60" w:after="60"/>
              <w:ind w:firstLine="0"/>
              <w:jc w:val="center"/>
              <w:rPr>
                <w:sz w:val="24"/>
                <w:szCs w:val="24"/>
              </w:rPr>
            </w:pPr>
          </w:p>
        </w:tc>
        <w:tc>
          <w:tcPr>
            <w:tcW w:w="2702" w:type="dxa"/>
            <w:shd w:val="clear" w:color="auto" w:fill="FFFFFF" w:themeFill="background1"/>
            <w:vAlign w:val="center"/>
          </w:tcPr>
          <w:p w14:paraId="3D520773" w14:textId="77777777" w:rsidR="00BD35E0" w:rsidRDefault="00B369D4">
            <w:pPr>
              <w:widowControl w:val="0"/>
              <w:spacing w:before="60" w:after="60"/>
              <w:ind w:firstLine="0"/>
              <w:jc w:val="both"/>
              <w:rPr>
                <w:sz w:val="24"/>
                <w:szCs w:val="24"/>
              </w:rPr>
            </w:pPr>
            <w:r>
              <w:rPr>
                <w:sz w:val="24"/>
                <w:szCs w:val="24"/>
              </w:rPr>
              <w:t>Level of participation</w:t>
            </w:r>
          </w:p>
          <w:p w14:paraId="0EF4AB7C" w14:textId="77777777" w:rsidR="00BD35E0" w:rsidRDefault="00B369D4">
            <w:pPr>
              <w:widowControl w:val="0"/>
              <w:spacing w:before="60" w:after="60"/>
              <w:ind w:firstLine="0"/>
              <w:jc w:val="both"/>
              <w:rPr>
                <w:sz w:val="24"/>
                <w:szCs w:val="24"/>
              </w:rPr>
            </w:pPr>
            <w:r>
              <w:rPr>
                <w:sz w:val="24"/>
                <w:szCs w:val="24"/>
              </w:rPr>
              <w:t>Engagement</w:t>
            </w:r>
          </w:p>
          <w:p w14:paraId="5B636C51" w14:textId="77777777" w:rsidR="00BD35E0" w:rsidRDefault="00B369D4">
            <w:pPr>
              <w:widowControl w:val="0"/>
              <w:spacing w:before="60" w:after="60"/>
              <w:ind w:firstLine="0"/>
              <w:jc w:val="both"/>
              <w:rPr>
                <w:sz w:val="24"/>
                <w:szCs w:val="24"/>
              </w:rPr>
            </w:pPr>
            <w:r>
              <w:rPr>
                <w:sz w:val="24"/>
                <w:szCs w:val="24"/>
              </w:rPr>
              <w:t>Quality of answers</w:t>
            </w:r>
          </w:p>
        </w:tc>
      </w:tr>
      <w:tr w:rsidR="00BD35E0" w14:paraId="7FB2FFAF" w14:textId="77777777" w:rsidTr="4BD18EBB">
        <w:trPr>
          <w:trHeight w:val="359"/>
        </w:trPr>
        <w:tc>
          <w:tcPr>
            <w:tcW w:w="843" w:type="dxa"/>
            <w:shd w:val="clear" w:color="auto" w:fill="auto"/>
            <w:vAlign w:val="center"/>
          </w:tcPr>
          <w:p w14:paraId="66E33C16" w14:textId="77777777" w:rsidR="00BD35E0" w:rsidRDefault="00B369D4">
            <w:pPr>
              <w:widowControl w:val="0"/>
              <w:spacing w:before="60" w:after="60"/>
              <w:ind w:firstLine="0"/>
              <w:jc w:val="center"/>
              <w:rPr>
                <w:sz w:val="24"/>
                <w:szCs w:val="24"/>
              </w:rPr>
            </w:pPr>
            <w:r>
              <w:rPr>
                <w:sz w:val="24"/>
                <w:szCs w:val="24"/>
              </w:rPr>
              <w:lastRenderedPageBreak/>
              <w:t>8</w:t>
            </w:r>
          </w:p>
        </w:tc>
        <w:tc>
          <w:tcPr>
            <w:tcW w:w="4402" w:type="dxa"/>
            <w:shd w:val="clear" w:color="auto" w:fill="auto"/>
            <w:vAlign w:val="center"/>
          </w:tcPr>
          <w:p w14:paraId="3684FE32" w14:textId="77777777" w:rsidR="00BD35E0" w:rsidRDefault="00B369D4">
            <w:pPr>
              <w:widowControl w:val="0"/>
              <w:spacing w:before="60" w:after="60"/>
              <w:ind w:left="44" w:firstLine="0"/>
              <w:rPr>
                <w:b/>
                <w:sz w:val="24"/>
                <w:szCs w:val="24"/>
              </w:rPr>
            </w:pPr>
            <w:r>
              <w:rPr>
                <w:b/>
                <w:sz w:val="24"/>
                <w:szCs w:val="24"/>
              </w:rPr>
              <w:t>Test 1</w:t>
            </w:r>
          </w:p>
        </w:tc>
        <w:tc>
          <w:tcPr>
            <w:tcW w:w="1125" w:type="dxa"/>
            <w:shd w:val="clear" w:color="auto" w:fill="FFFFFF" w:themeFill="background1"/>
            <w:vAlign w:val="center"/>
          </w:tcPr>
          <w:p w14:paraId="271894B7" w14:textId="77777777" w:rsidR="00BD35E0" w:rsidRDefault="00B369D4">
            <w:pPr>
              <w:widowControl w:val="0"/>
              <w:spacing w:before="60" w:after="60"/>
              <w:ind w:firstLine="0"/>
              <w:jc w:val="center"/>
              <w:rPr>
                <w:sz w:val="24"/>
                <w:szCs w:val="24"/>
              </w:rPr>
            </w:pPr>
            <w:r>
              <w:rPr>
                <w:sz w:val="24"/>
                <w:szCs w:val="24"/>
              </w:rPr>
              <w:t>CLO1.1</w:t>
            </w:r>
          </w:p>
          <w:p w14:paraId="750DEE12" w14:textId="77777777" w:rsidR="00BD35E0" w:rsidRDefault="00B369D4">
            <w:pPr>
              <w:widowControl w:val="0"/>
              <w:spacing w:before="60" w:after="60"/>
              <w:ind w:firstLine="0"/>
              <w:jc w:val="center"/>
              <w:rPr>
                <w:sz w:val="24"/>
                <w:szCs w:val="24"/>
              </w:rPr>
            </w:pPr>
            <w:r>
              <w:rPr>
                <w:sz w:val="24"/>
                <w:szCs w:val="24"/>
              </w:rPr>
              <w:t>CLO1.2</w:t>
            </w:r>
          </w:p>
          <w:p w14:paraId="32730E38" w14:textId="77777777" w:rsidR="00BD35E0" w:rsidRDefault="00B369D4">
            <w:pPr>
              <w:widowControl w:val="0"/>
              <w:spacing w:before="60" w:after="60"/>
              <w:ind w:firstLine="0"/>
              <w:jc w:val="center"/>
              <w:rPr>
                <w:sz w:val="24"/>
                <w:szCs w:val="24"/>
              </w:rPr>
            </w:pPr>
            <w:r>
              <w:rPr>
                <w:sz w:val="24"/>
                <w:szCs w:val="24"/>
              </w:rPr>
              <w:t>CLO2.1</w:t>
            </w:r>
          </w:p>
          <w:p w14:paraId="02F5408E" w14:textId="2A8EA51C" w:rsidR="00BD35E0" w:rsidRDefault="00BD35E0">
            <w:pPr>
              <w:widowControl w:val="0"/>
              <w:spacing w:before="60" w:after="60"/>
              <w:ind w:firstLine="0"/>
              <w:jc w:val="center"/>
              <w:rPr>
                <w:sz w:val="24"/>
                <w:szCs w:val="24"/>
              </w:rPr>
            </w:pPr>
          </w:p>
        </w:tc>
        <w:tc>
          <w:tcPr>
            <w:tcW w:w="2702" w:type="dxa"/>
            <w:shd w:val="clear" w:color="auto" w:fill="FFFFFF" w:themeFill="background1"/>
            <w:vAlign w:val="center"/>
          </w:tcPr>
          <w:p w14:paraId="15BA42A2" w14:textId="77777777" w:rsidR="00BD35E0" w:rsidRDefault="00B369D4">
            <w:pPr>
              <w:widowControl w:val="0"/>
              <w:spacing w:before="60" w:after="60"/>
              <w:ind w:firstLine="0"/>
              <w:jc w:val="both"/>
              <w:rPr>
                <w:sz w:val="24"/>
                <w:szCs w:val="24"/>
              </w:rPr>
            </w:pPr>
            <w:r>
              <w:rPr>
                <w:sz w:val="24"/>
                <w:szCs w:val="24"/>
              </w:rPr>
              <w:t>Level of participation</w:t>
            </w:r>
          </w:p>
          <w:p w14:paraId="259AF96D" w14:textId="77777777" w:rsidR="00BD35E0" w:rsidRDefault="00B369D4">
            <w:pPr>
              <w:widowControl w:val="0"/>
              <w:spacing w:before="60" w:after="60"/>
              <w:ind w:firstLine="0"/>
              <w:jc w:val="both"/>
              <w:rPr>
                <w:sz w:val="24"/>
                <w:szCs w:val="24"/>
              </w:rPr>
            </w:pPr>
            <w:r>
              <w:rPr>
                <w:sz w:val="24"/>
                <w:szCs w:val="24"/>
              </w:rPr>
              <w:t>Engagement</w:t>
            </w:r>
          </w:p>
          <w:p w14:paraId="455F9A65" w14:textId="77777777" w:rsidR="00BD35E0" w:rsidRDefault="00B369D4">
            <w:pPr>
              <w:widowControl w:val="0"/>
              <w:spacing w:before="60" w:after="60"/>
              <w:ind w:firstLine="0"/>
              <w:jc w:val="both"/>
              <w:rPr>
                <w:sz w:val="24"/>
                <w:szCs w:val="24"/>
              </w:rPr>
            </w:pPr>
            <w:r>
              <w:rPr>
                <w:sz w:val="24"/>
                <w:szCs w:val="24"/>
              </w:rPr>
              <w:t>Quality of answers</w:t>
            </w:r>
          </w:p>
        </w:tc>
      </w:tr>
      <w:tr w:rsidR="00BD35E0" w14:paraId="24168632" w14:textId="77777777" w:rsidTr="4BD18EBB">
        <w:trPr>
          <w:trHeight w:val="359"/>
        </w:trPr>
        <w:tc>
          <w:tcPr>
            <w:tcW w:w="843" w:type="dxa"/>
            <w:shd w:val="clear" w:color="auto" w:fill="auto"/>
            <w:vAlign w:val="center"/>
          </w:tcPr>
          <w:p w14:paraId="1107EB77" w14:textId="77777777" w:rsidR="00BD35E0" w:rsidRDefault="00B369D4">
            <w:pPr>
              <w:widowControl w:val="0"/>
              <w:spacing w:before="60" w:after="60"/>
              <w:ind w:firstLine="0"/>
              <w:jc w:val="center"/>
              <w:rPr>
                <w:sz w:val="24"/>
                <w:szCs w:val="24"/>
              </w:rPr>
            </w:pPr>
            <w:r>
              <w:rPr>
                <w:sz w:val="24"/>
                <w:szCs w:val="24"/>
              </w:rPr>
              <w:t>9</w:t>
            </w:r>
          </w:p>
        </w:tc>
        <w:tc>
          <w:tcPr>
            <w:tcW w:w="4402" w:type="dxa"/>
            <w:shd w:val="clear" w:color="auto" w:fill="auto"/>
            <w:vAlign w:val="center"/>
          </w:tcPr>
          <w:p w14:paraId="77E0F6B0" w14:textId="77777777" w:rsidR="00BD35E0" w:rsidRDefault="00B369D4">
            <w:pPr>
              <w:widowControl w:val="0"/>
              <w:spacing w:before="60" w:after="60"/>
              <w:ind w:left="44" w:firstLine="0"/>
              <w:rPr>
                <w:sz w:val="24"/>
                <w:szCs w:val="24"/>
              </w:rPr>
            </w:pPr>
            <w:r>
              <w:rPr>
                <w:sz w:val="24"/>
                <w:szCs w:val="24"/>
              </w:rPr>
              <w:t>Chapter 8: Currency and Inflation</w:t>
            </w:r>
          </w:p>
          <w:p w14:paraId="0C64C290" w14:textId="77777777" w:rsidR="00BD35E0" w:rsidRDefault="00B369D4">
            <w:pPr>
              <w:widowControl w:val="0"/>
              <w:numPr>
                <w:ilvl w:val="0"/>
                <w:numId w:val="5"/>
              </w:numPr>
              <w:pBdr>
                <w:top w:val="nil"/>
                <w:left w:val="nil"/>
                <w:bottom w:val="nil"/>
                <w:right w:val="nil"/>
                <w:between w:val="nil"/>
              </w:pBdr>
              <w:spacing w:before="60" w:after="0"/>
              <w:rPr>
                <w:color w:val="000000"/>
                <w:sz w:val="24"/>
                <w:szCs w:val="24"/>
              </w:rPr>
            </w:pPr>
            <w:r>
              <w:rPr>
                <w:color w:val="000000"/>
                <w:sz w:val="24"/>
                <w:szCs w:val="24"/>
              </w:rPr>
              <w:t>Classical theory of inflation</w:t>
            </w:r>
          </w:p>
          <w:p w14:paraId="1088D51F" w14:textId="77777777" w:rsidR="00BD35E0" w:rsidRDefault="00B369D4">
            <w:pPr>
              <w:widowControl w:val="0"/>
              <w:numPr>
                <w:ilvl w:val="0"/>
                <w:numId w:val="5"/>
              </w:numPr>
              <w:pBdr>
                <w:top w:val="nil"/>
                <w:left w:val="nil"/>
                <w:bottom w:val="nil"/>
                <w:right w:val="nil"/>
                <w:between w:val="nil"/>
              </w:pBdr>
              <w:spacing w:before="0" w:after="60"/>
              <w:rPr>
                <w:color w:val="000000"/>
                <w:sz w:val="24"/>
                <w:szCs w:val="24"/>
              </w:rPr>
            </w:pPr>
            <w:r>
              <w:rPr>
                <w:color w:val="000000"/>
                <w:sz w:val="24"/>
                <w:szCs w:val="24"/>
              </w:rPr>
              <w:t>The cost of inflation</w:t>
            </w:r>
          </w:p>
          <w:p w14:paraId="6C64D2B0" w14:textId="77777777" w:rsidR="00BD35E0" w:rsidRDefault="00BD35E0">
            <w:pPr>
              <w:widowControl w:val="0"/>
              <w:spacing w:before="60" w:after="60"/>
              <w:ind w:left="44" w:firstLine="0"/>
              <w:rPr>
                <w:sz w:val="24"/>
                <w:szCs w:val="24"/>
              </w:rPr>
            </w:pPr>
          </w:p>
        </w:tc>
        <w:tc>
          <w:tcPr>
            <w:tcW w:w="1125" w:type="dxa"/>
            <w:shd w:val="clear" w:color="auto" w:fill="FFFFFF" w:themeFill="background1"/>
            <w:vAlign w:val="center"/>
          </w:tcPr>
          <w:p w14:paraId="72F38E44" w14:textId="77777777" w:rsidR="00BD35E0" w:rsidRDefault="00B369D4">
            <w:pPr>
              <w:widowControl w:val="0"/>
              <w:spacing w:before="60" w:after="60"/>
              <w:ind w:firstLine="0"/>
              <w:jc w:val="center"/>
              <w:rPr>
                <w:sz w:val="24"/>
                <w:szCs w:val="24"/>
              </w:rPr>
            </w:pPr>
            <w:r>
              <w:rPr>
                <w:sz w:val="24"/>
                <w:szCs w:val="24"/>
              </w:rPr>
              <w:t>CLO1.1</w:t>
            </w:r>
          </w:p>
          <w:p w14:paraId="04A5A8F0" w14:textId="77777777" w:rsidR="00BD35E0" w:rsidRDefault="00B369D4">
            <w:pPr>
              <w:widowControl w:val="0"/>
              <w:spacing w:before="60" w:after="60"/>
              <w:ind w:firstLine="0"/>
              <w:jc w:val="center"/>
              <w:rPr>
                <w:sz w:val="24"/>
                <w:szCs w:val="24"/>
              </w:rPr>
            </w:pPr>
            <w:r>
              <w:rPr>
                <w:sz w:val="24"/>
                <w:szCs w:val="24"/>
              </w:rPr>
              <w:t>CLO1.2</w:t>
            </w:r>
          </w:p>
          <w:p w14:paraId="624EB7C2" w14:textId="77777777" w:rsidR="00BD35E0" w:rsidRDefault="00B369D4">
            <w:pPr>
              <w:widowControl w:val="0"/>
              <w:spacing w:before="60" w:after="60"/>
              <w:ind w:firstLine="0"/>
              <w:jc w:val="center"/>
              <w:rPr>
                <w:sz w:val="24"/>
                <w:szCs w:val="24"/>
              </w:rPr>
            </w:pPr>
            <w:r>
              <w:rPr>
                <w:sz w:val="24"/>
                <w:szCs w:val="24"/>
              </w:rPr>
              <w:t>CLO1.3</w:t>
            </w:r>
          </w:p>
          <w:p w14:paraId="00EC6CA4" w14:textId="77777777" w:rsidR="00BD35E0" w:rsidRDefault="00B369D4">
            <w:pPr>
              <w:widowControl w:val="0"/>
              <w:spacing w:before="60" w:after="60"/>
              <w:ind w:firstLine="0"/>
              <w:jc w:val="center"/>
              <w:rPr>
                <w:sz w:val="24"/>
                <w:szCs w:val="24"/>
              </w:rPr>
            </w:pPr>
            <w:r w:rsidRPr="4BD18EBB">
              <w:rPr>
                <w:sz w:val="24"/>
                <w:szCs w:val="24"/>
              </w:rPr>
              <w:t>CLO2.1</w:t>
            </w:r>
          </w:p>
          <w:p w14:paraId="57AED6B5" w14:textId="468458D2" w:rsidR="00BD35E0" w:rsidRDefault="00BD35E0">
            <w:pPr>
              <w:widowControl w:val="0"/>
              <w:spacing w:before="60" w:after="60"/>
              <w:ind w:firstLine="0"/>
              <w:jc w:val="center"/>
              <w:rPr>
                <w:sz w:val="24"/>
                <w:szCs w:val="24"/>
              </w:rPr>
            </w:pPr>
          </w:p>
        </w:tc>
        <w:tc>
          <w:tcPr>
            <w:tcW w:w="2702" w:type="dxa"/>
            <w:shd w:val="clear" w:color="auto" w:fill="FFFFFF" w:themeFill="background1"/>
            <w:vAlign w:val="center"/>
          </w:tcPr>
          <w:p w14:paraId="696FD214" w14:textId="77777777" w:rsidR="00BD35E0" w:rsidRDefault="00B369D4">
            <w:pPr>
              <w:widowControl w:val="0"/>
              <w:spacing w:before="60" w:after="60"/>
              <w:ind w:firstLine="0"/>
              <w:jc w:val="both"/>
              <w:rPr>
                <w:sz w:val="24"/>
                <w:szCs w:val="24"/>
              </w:rPr>
            </w:pPr>
            <w:r>
              <w:rPr>
                <w:sz w:val="24"/>
                <w:szCs w:val="24"/>
              </w:rPr>
              <w:t>Level of participation</w:t>
            </w:r>
          </w:p>
          <w:p w14:paraId="01DB3637" w14:textId="77777777" w:rsidR="00BD35E0" w:rsidRDefault="00B369D4">
            <w:pPr>
              <w:widowControl w:val="0"/>
              <w:spacing w:before="60" w:after="60"/>
              <w:ind w:firstLine="0"/>
              <w:jc w:val="both"/>
              <w:rPr>
                <w:sz w:val="24"/>
                <w:szCs w:val="24"/>
              </w:rPr>
            </w:pPr>
            <w:r>
              <w:rPr>
                <w:sz w:val="24"/>
                <w:szCs w:val="24"/>
              </w:rPr>
              <w:t>Engagement</w:t>
            </w:r>
          </w:p>
          <w:p w14:paraId="51BB9380" w14:textId="77777777" w:rsidR="00BD35E0" w:rsidRDefault="00B369D4">
            <w:pPr>
              <w:widowControl w:val="0"/>
              <w:spacing w:before="60" w:after="60"/>
              <w:ind w:firstLine="0"/>
              <w:jc w:val="both"/>
              <w:rPr>
                <w:sz w:val="24"/>
                <w:szCs w:val="24"/>
              </w:rPr>
            </w:pPr>
            <w:r>
              <w:rPr>
                <w:sz w:val="24"/>
                <w:szCs w:val="24"/>
              </w:rPr>
              <w:t>Quality of answers</w:t>
            </w:r>
          </w:p>
        </w:tc>
      </w:tr>
      <w:tr w:rsidR="00BD35E0" w14:paraId="6B36501B" w14:textId="77777777" w:rsidTr="4BD18EBB">
        <w:trPr>
          <w:trHeight w:val="359"/>
        </w:trPr>
        <w:tc>
          <w:tcPr>
            <w:tcW w:w="843" w:type="dxa"/>
            <w:shd w:val="clear" w:color="auto" w:fill="auto"/>
            <w:vAlign w:val="center"/>
          </w:tcPr>
          <w:p w14:paraId="0F26FDD7" w14:textId="77777777" w:rsidR="00BD35E0" w:rsidRDefault="00B369D4">
            <w:pPr>
              <w:widowControl w:val="0"/>
              <w:spacing w:before="60" w:after="100"/>
              <w:ind w:firstLine="0"/>
              <w:jc w:val="center"/>
              <w:rPr>
                <w:sz w:val="24"/>
                <w:szCs w:val="24"/>
              </w:rPr>
            </w:pPr>
            <w:r>
              <w:rPr>
                <w:sz w:val="24"/>
                <w:szCs w:val="24"/>
              </w:rPr>
              <w:t>10</w:t>
            </w:r>
          </w:p>
        </w:tc>
        <w:tc>
          <w:tcPr>
            <w:tcW w:w="4402" w:type="dxa"/>
            <w:shd w:val="clear" w:color="auto" w:fill="auto"/>
            <w:vAlign w:val="center"/>
          </w:tcPr>
          <w:p w14:paraId="65E4D421" w14:textId="77777777" w:rsidR="00BD35E0" w:rsidRDefault="00B369D4">
            <w:pPr>
              <w:widowControl w:val="0"/>
              <w:spacing w:before="60" w:after="100"/>
              <w:ind w:left="44" w:firstLine="0"/>
              <w:rPr>
                <w:sz w:val="24"/>
                <w:szCs w:val="24"/>
              </w:rPr>
            </w:pPr>
            <w:r>
              <w:rPr>
                <w:sz w:val="24"/>
                <w:szCs w:val="24"/>
              </w:rPr>
              <w:t>Chapter 9: Macroeconomics in the Open Economy</w:t>
            </w:r>
          </w:p>
          <w:p w14:paraId="16AAEA94" w14:textId="77777777" w:rsidR="00BD35E0" w:rsidRDefault="00B369D4">
            <w:pPr>
              <w:widowControl w:val="0"/>
              <w:numPr>
                <w:ilvl w:val="0"/>
                <w:numId w:val="7"/>
              </w:numPr>
              <w:pBdr>
                <w:top w:val="nil"/>
                <w:left w:val="nil"/>
                <w:bottom w:val="nil"/>
                <w:right w:val="nil"/>
                <w:between w:val="nil"/>
              </w:pBdr>
              <w:spacing w:before="60" w:after="0"/>
              <w:rPr>
                <w:color w:val="000000"/>
                <w:sz w:val="24"/>
                <w:szCs w:val="24"/>
              </w:rPr>
            </w:pPr>
            <w:r>
              <w:rPr>
                <w:color w:val="000000"/>
                <w:sz w:val="24"/>
                <w:szCs w:val="24"/>
              </w:rPr>
              <w:t>International flows of goods and capital</w:t>
            </w:r>
          </w:p>
          <w:p w14:paraId="35F5FB85" w14:textId="77777777" w:rsidR="00BD35E0" w:rsidRDefault="00B369D4">
            <w:pPr>
              <w:widowControl w:val="0"/>
              <w:numPr>
                <w:ilvl w:val="0"/>
                <w:numId w:val="7"/>
              </w:numPr>
              <w:pBdr>
                <w:top w:val="nil"/>
                <w:left w:val="nil"/>
                <w:bottom w:val="nil"/>
                <w:right w:val="nil"/>
                <w:between w:val="nil"/>
              </w:pBdr>
              <w:spacing w:before="0" w:after="0"/>
              <w:rPr>
                <w:color w:val="000000"/>
                <w:sz w:val="24"/>
                <w:szCs w:val="24"/>
              </w:rPr>
            </w:pPr>
            <w:r>
              <w:rPr>
                <w:color w:val="000000"/>
                <w:sz w:val="24"/>
                <w:szCs w:val="24"/>
              </w:rPr>
              <w:t>Real and nominal exchange rates</w:t>
            </w:r>
          </w:p>
          <w:p w14:paraId="38BEE94B" w14:textId="77777777" w:rsidR="00BD35E0" w:rsidRDefault="00B369D4">
            <w:pPr>
              <w:widowControl w:val="0"/>
              <w:numPr>
                <w:ilvl w:val="0"/>
                <w:numId w:val="7"/>
              </w:numPr>
              <w:pBdr>
                <w:top w:val="nil"/>
                <w:left w:val="nil"/>
                <w:bottom w:val="nil"/>
                <w:right w:val="nil"/>
                <w:between w:val="nil"/>
              </w:pBdr>
              <w:spacing w:before="0" w:after="100"/>
              <w:rPr>
                <w:color w:val="000000"/>
                <w:sz w:val="24"/>
                <w:szCs w:val="24"/>
              </w:rPr>
            </w:pPr>
            <w:r>
              <w:rPr>
                <w:color w:val="000000"/>
                <w:sz w:val="24"/>
                <w:szCs w:val="24"/>
              </w:rPr>
              <w:t>Purchasing power parity theory</w:t>
            </w:r>
          </w:p>
        </w:tc>
        <w:tc>
          <w:tcPr>
            <w:tcW w:w="1125" w:type="dxa"/>
            <w:shd w:val="clear" w:color="auto" w:fill="FFFFFF" w:themeFill="background1"/>
            <w:vAlign w:val="center"/>
          </w:tcPr>
          <w:p w14:paraId="0F08C322" w14:textId="77777777" w:rsidR="00BD35E0" w:rsidRDefault="00B369D4">
            <w:pPr>
              <w:widowControl w:val="0"/>
              <w:spacing w:before="60" w:after="100"/>
              <w:ind w:firstLine="0"/>
              <w:jc w:val="center"/>
              <w:rPr>
                <w:sz w:val="24"/>
                <w:szCs w:val="24"/>
              </w:rPr>
            </w:pPr>
            <w:r>
              <w:rPr>
                <w:sz w:val="24"/>
                <w:szCs w:val="24"/>
              </w:rPr>
              <w:t>CLO1.1</w:t>
            </w:r>
          </w:p>
          <w:p w14:paraId="5E329D82" w14:textId="77777777" w:rsidR="00BD35E0" w:rsidRDefault="00B369D4">
            <w:pPr>
              <w:widowControl w:val="0"/>
              <w:spacing w:before="60" w:after="100"/>
              <w:ind w:firstLine="0"/>
              <w:jc w:val="center"/>
              <w:rPr>
                <w:sz w:val="24"/>
                <w:szCs w:val="24"/>
              </w:rPr>
            </w:pPr>
            <w:r>
              <w:rPr>
                <w:sz w:val="24"/>
                <w:szCs w:val="24"/>
              </w:rPr>
              <w:t>CLO1.2</w:t>
            </w:r>
          </w:p>
          <w:p w14:paraId="56D159DE" w14:textId="77777777" w:rsidR="00BD35E0" w:rsidRDefault="00B369D4">
            <w:pPr>
              <w:widowControl w:val="0"/>
              <w:spacing w:before="60" w:after="100"/>
              <w:ind w:firstLine="0"/>
              <w:jc w:val="center"/>
              <w:rPr>
                <w:sz w:val="24"/>
                <w:szCs w:val="24"/>
              </w:rPr>
            </w:pPr>
            <w:r>
              <w:rPr>
                <w:sz w:val="24"/>
                <w:szCs w:val="24"/>
              </w:rPr>
              <w:t>CLO1.3</w:t>
            </w:r>
          </w:p>
          <w:p w14:paraId="3512CE94" w14:textId="277D0A41" w:rsidR="00BD35E0" w:rsidRDefault="00B369D4">
            <w:pPr>
              <w:widowControl w:val="0"/>
              <w:spacing w:before="60" w:after="100"/>
              <w:ind w:firstLine="0"/>
              <w:jc w:val="center"/>
              <w:rPr>
                <w:sz w:val="24"/>
                <w:szCs w:val="24"/>
              </w:rPr>
            </w:pPr>
            <w:r w:rsidRPr="4BD18EBB">
              <w:rPr>
                <w:sz w:val="24"/>
                <w:szCs w:val="24"/>
              </w:rPr>
              <w:t>CLO2.1</w:t>
            </w:r>
          </w:p>
        </w:tc>
        <w:tc>
          <w:tcPr>
            <w:tcW w:w="2702" w:type="dxa"/>
            <w:shd w:val="clear" w:color="auto" w:fill="FFFFFF" w:themeFill="background1"/>
            <w:vAlign w:val="center"/>
          </w:tcPr>
          <w:p w14:paraId="2D8BD4EA" w14:textId="77777777" w:rsidR="00BD35E0" w:rsidRDefault="00B369D4">
            <w:pPr>
              <w:widowControl w:val="0"/>
              <w:spacing w:before="60" w:after="100"/>
              <w:ind w:firstLine="0"/>
              <w:jc w:val="both"/>
              <w:rPr>
                <w:sz w:val="24"/>
                <w:szCs w:val="24"/>
              </w:rPr>
            </w:pPr>
            <w:r>
              <w:rPr>
                <w:sz w:val="24"/>
                <w:szCs w:val="24"/>
              </w:rPr>
              <w:t>Level of participation</w:t>
            </w:r>
          </w:p>
          <w:p w14:paraId="6873E3FB" w14:textId="77777777" w:rsidR="00BD35E0" w:rsidRDefault="00B369D4">
            <w:pPr>
              <w:widowControl w:val="0"/>
              <w:spacing w:before="60" w:after="100"/>
              <w:ind w:firstLine="0"/>
              <w:jc w:val="both"/>
              <w:rPr>
                <w:sz w:val="24"/>
                <w:szCs w:val="24"/>
              </w:rPr>
            </w:pPr>
            <w:r>
              <w:rPr>
                <w:sz w:val="24"/>
                <w:szCs w:val="24"/>
              </w:rPr>
              <w:t>Engagement</w:t>
            </w:r>
          </w:p>
          <w:p w14:paraId="40FDFF42" w14:textId="77777777" w:rsidR="00BD35E0" w:rsidRDefault="00B369D4">
            <w:pPr>
              <w:widowControl w:val="0"/>
              <w:spacing w:before="60" w:after="100"/>
              <w:ind w:firstLine="0"/>
              <w:jc w:val="both"/>
              <w:rPr>
                <w:sz w:val="24"/>
                <w:szCs w:val="24"/>
              </w:rPr>
            </w:pPr>
            <w:r>
              <w:rPr>
                <w:sz w:val="24"/>
                <w:szCs w:val="24"/>
              </w:rPr>
              <w:t>Quality of answers</w:t>
            </w:r>
          </w:p>
        </w:tc>
      </w:tr>
      <w:tr w:rsidR="00BD35E0" w14:paraId="7B40EBE8" w14:textId="77777777" w:rsidTr="4BD18EBB">
        <w:trPr>
          <w:trHeight w:val="359"/>
        </w:trPr>
        <w:tc>
          <w:tcPr>
            <w:tcW w:w="843" w:type="dxa"/>
            <w:shd w:val="clear" w:color="auto" w:fill="auto"/>
            <w:vAlign w:val="center"/>
          </w:tcPr>
          <w:p w14:paraId="1DAC0071" w14:textId="77777777" w:rsidR="00BD35E0" w:rsidRDefault="00B369D4">
            <w:pPr>
              <w:widowControl w:val="0"/>
              <w:spacing w:before="60" w:after="100"/>
              <w:ind w:firstLine="0"/>
              <w:jc w:val="center"/>
              <w:rPr>
                <w:sz w:val="24"/>
                <w:szCs w:val="24"/>
              </w:rPr>
            </w:pPr>
            <w:r>
              <w:rPr>
                <w:sz w:val="24"/>
                <w:szCs w:val="24"/>
              </w:rPr>
              <w:t>11-12</w:t>
            </w:r>
          </w:p>
        </w:tc>
        <w:tc>
          <w:tcPr>
            <w:tcW w:w="4402" w:type="dxa"/>
            <w:shd w:val="clear" w:color="auto" w:fill="auto"/>
            <w:vAlign w:val="center"/>
          </w:tcPr>
          <w:p w14:paraId="6A99A06D" w14:textId="77777777" w:rsidR="00BD35E0" w:rsidRDefault="00B369D4">
            <w:pPr>
              <w:widowControl w:val="0"/>
              <w:spacing w:before="60" w:after="100"/>
              <w:ind w:left="44" w:firstLine="0"/>
              <w:rPr>
                <w:sz w:val="24"/>
                <w:szCs w:val="24"/>
              </w:rPr>
            </w:pPr>
            <w:r>
              <w:rPr>
                <w:sz w:val="24"/>
                <w:szCs w:val="24"/>
              </w:rPr>
              <w:t>Chapter 10: Aggregate Demand and Total Supply</w:t>
            </w:r>
          </w:p>
          <w:p w14:paraId="22AC6A57" w14:textId="77777777" w:rsidR="00BD35E0" w:rsidRDefault="00B369D4">
            <w:pPr>
              <w:widowControl w:val="0"/>
              <w:numPr>
                <w:ilvl w:val="0"/>
                <w:numId w:val="9"/>
              </w:numPr>
              <w:pBdr>
                <w:top w:val="nil"/>
                <w:left w:val="nil"/>
                <w:bottom w:val="nil"/>
                <w:right w:val="nil"/>
                <w:between w:val="nil"/>
              </w:pBdr>
              <w:spacing w:before="60" w:after="0"/>
              <w:rPr>
                <w:color w:val="000000"/>
                <w:sz w:val="24"/>
                <w:szCs w:val="24"/>
              </w:rPr>
            </w:pPr>
            <w:r>
              <w:rPr>
                <w:color w:val="000000"/>
                <w:sz w:val="24"/>
                <w:szCs w:val="24"/>
              </w:rPr>
              <w:t>About short-term volatility</w:t>
            </w:r>
          </w:p>
          <w:p w14:paraId="4B783EEE" w14:textId="77777777" w:rsidR="00BD35E0" w:rsidRDefault="00B369D4">
            <w:pPr>
              <w:widowControl w:val="0"/>
              <w:numPr>
                <w:ilvl w:val="0"/>
                <w:numId w:val="9"/>
              </w:numPr>
              <w:pBdr>
                <w:top w:val="nil"/>
                <w:left w:val="nil"/>
                <w:bottom w:val="nil"/>
                <w:right w:val="nil"/>
                <w:between w:val="nil"/>
              </w:pBdr>
              <w:spacing w:before="0" w:after="0"/>
              <w:rPr>
                <w:color w:val="000000"/>
                <w:sz w:val="24"/>
                <w:szCs w:val="24"/>
              </w:rPr>
            </w:pPr>
            <w:r>
              <w:rPr>
                <w:color w:val="000000"/>
                <w:sz w:val="24"/>
                <w:szCs w:val="24"/>
              </w:rPr>
              <w:t>Aggregate demand, total supply</w:t>
            </w:r>
          </w:p>
          <w:p w14:paraId="5F131A8F" w14:textId="77777777" w:rsidR="00BD35E0" w:rsidRDefault="00B369D4">
            <w:pPr>
              <w:widowControl w:val="0"/>
              <w:numPr>
                <w:ilvl w:val="0"/>
                <w:numId w:val="9"/>
              </w:numPr>
              <w:pBdr>
                <w:top w:val="nil"/>
                <w:left w:val="nil"/>
                <w:bottom w:val="nil"/>
                <w:right w:val="nil"/>
                <w:between w:val="nil"/>
              </w:pBdr>
              <w:spacing w:before="0" w:after="0"/>
              <w:rPr>
                <w:color w:val="000000"/>
                <w:sz w:val="24"/>
                <w:szCs w:val="24"/>
              </w:rPr>
            </w:pPr>
            <w:r>
              <w:rPr>
                <w:color w:val="000000"/>
                <w:sz w:val="24"/>
                <w:szCs w:val="24"/>
              </w:rPr>
              <w:t>Causes of short-term volatility</w:t>
            </w:r>
          </w:p>
          <w:p w14:paraId="7AEEC194" w14:textId="77777777" w:rsidR="00BD35E0" w:rsidRDefault="00B369D4">
            <w:pPr>
              <w:widowControl w:val="0"/>
              <w:numPr>
                <w:ilvl w:val="0"/>
                <w:numId w:val="9"/>
              </w:numPr>
              <w:pBdr>
                <w:top w:val="nil"/>
                <w:left w:val="nil"/>
                <w:bottom w:val="nil"/>
                <w:right w:val="nil"/>
                <w:between w:val="nil"/>
              </w:pBdr>
              <w:spacing w:before="0" w:after="0"/>
              <w:rPr>
                <w:color w:val="000000"/>
                <w:sz w:val="24"/>
                <w:szCs w:val="24"/>
              </w:rPr>
            </w:pPr>
            <w:r>
              <w:rPr>
                <w:color w:val="000000"/>
                <w:sz w:val="24"/>
                <w:szCs w:val="24"/>
              </w:rPr>
              <w:t>Impact of monetary policy</w:t>
            </w:r>
          </w:p>
          <w:p w14:paraId="34853E9B" w14:textId="77777777" w:rsidR="00BD35E0" w:rsidRDefault="00B369D4">
            <w:pPr>
              <w:widowControl w:val="0"/>
              <w:numPr>
                <w:ilvl w:val="0"/>
                <w:numId w:val="9"/>
              </w:numPr>
              <w:pBdr>
                <w:top w:val="nil"/>
                <w:left w:val="nil"/>
                <w:bottom w:val="nil"/>
                <w:right w:val="nil"/>
                <w:between w:val="nil"/>
              </w:pBdr>
              <w:spacing w:before="0" w:after="100"/>
              <w:rPr>
                <w:color w:val="000000"/>
                <w:sz w:val="24"/>
                <w:szCs w:val="24"/>
              </w:rPr>
            </w:pPr>
            <w:r>
              <w:rPr>
                <w:color w:val="000000"/>
                <w:sz w:val="24"/>
                <w:szCs w:val="24"/>
              </w:rPr>
              <w:t>Impact of fiscal policy</w:t>
            </w:r>
          </w:p>
        </w:tc>
        <w:tc>
          <w:tcPr>
            <w:tcW w:w="1125" w:type="dxa"/>
            <w:shd w:val="clear" w:color="auto" w:fill="FFFFFF" w:themeFill="background1"/>
            <w:vAlign w:val="center"/>
          </w:tcPr>
          <w:p w14:paraId="76BF931A" w14:textId="77777777" w:rsidR="00BD35E0" w:rsidRDefault="00B369D4">
            <w:pPr>
              <w:widowControl w:val="0"/>
              <w:spacing w:before="60" w:after="100"/>
              <w:ind w:firstLine="0"/>
              <w:jc w:val="center"/>
              <w:rPr>
                <w:sz w:val="24"/>
                <w:szCs w:val="24"/>
              </w:rPr>
            </w:pPr>
            <w:r>
              <w:rPr>
                <w:sz w:val="24"/>
                <w:szCs w:val="24"/>
              </w:rPr>
              <w:t>CLO1.1</w:t>
            </w:r>
          </w:p>
          <w:p w14:paraId="2E7B41A2" w14:textId="77777777" w:rsidR="00BD35E0" w:rsidRDefault="00B369D4">
            <w:pPr>
              <w:widowControl w:val="0"/>
              <w:spacing w:before="60" w:after="100"/>
              <w:ind w:firstLine="0"/>
              <w:jc w:val="center"/>
              <w:rPr>
                <w:sz w:val="24"/>
                <w:szCs w:val="24"/>
              </w:rPr>
            </w:pPr>
            <w:r>
              <w:rPr>
                <w:sz w:val="24"/>
                <w:szCs w:val="24"/>
              </w:rPr>
              <w:t>CLO1.2</w:t>
            </w:r>
          </w:p>
          <w:p w14:paraId="4991C0FD" w14:textId="77777777" w:rsidR="00BD35E0" w:rsidRDefault="00B369D4">
            <w:pPr>
              <w:widowControl w:val="0"/>
              <w:spacing w:before="60" w:after="100"/>
              <w:ind w:firstLine="0"/>
              <w:jc w:val="center"/>
              <w:rPr>
                <w:sz w:val="24"/>
                <w:szCs w:val="24"/>
              </w:rPr>
            </w:pPr>
            <w:r>
              <w:rPr>
                <w:sz w:val="24"/>
                <w:szCs w:val="24"/>
              </w:rPr>
              <w:t>CLO1.3</w:t>
            </w:r>
          </w:p>
          <w:p w14:paraId="77A57B47" w14:textId="77777777" w:rsidR="00BD35E0" w:rsidRDefault="00B369D4">
            <w:pPr>
              <w:widowControl w:val="0"/>
              <w:spacing w:before="60" w:after="100"/>
              <w:ind w:firstLine="0"/>
              <w:jc w:val="center"/>
              <w:rPr>
                <w:sz w:val="24"/>
                <w:szCs w:val="24"/>
              </w:rPr>
            </w:pPr>
            <w:r w:rsidRPr="4BD18EBB">
              <w:rPr>
                <w:sz w:val="24"/>
                <w:szCs w:val="24"/>
              </w:rPr>
              <w:t>CLO2.1</w:t>
            </w:r>
          </w:p>
          <w:p w14:paraId="5839010D" w14:textId="61102061" w:rsidR="00BD35E0" w:rsidRDefault="00BD35E0">
            <w:pPr>
              <w:widowControl w:val="0"/>
              <w:spacing w:before="60" w:after="100"/>
              <w:ind w:firstLine="0"/>
              <w:jc w:val="center"/>
              <w:rPr>
                <w:sz w:val="24"/>
                <w:szCs w:val="24"/>
              </w:rPr>
            </w:pPr>
          </w:p>
        </w:tc>
        <w:tc>
          <w:tcPr>
            <w:tcW w:w="2702" w:type="dxa"/>
            <w:shd w:val="clear" w:color="auto" w:fill="FFFFFF" w:themeFill="background1"/>
            <w:vAlign w:val="center"/>
          </w:tcPr>
          <w:p w14:paraId="1DEA4750" w14:textId="77777777" w:rsidR="00BD35E0" w:rsidRDefault="00B369D4">
            <w:pPr>
              <w:widowControl w:val="0"/>
              <w:spacing w:before="60" w:after="100"/>
              <w:ind w:firstLine="0"/>
              <w:jc w:val="both"/>
              <w:rPr>
                <w:sz w:val="24"/>
                <w:szCs w:val="24"/>
              </w:rPr>
            </w:pPr>
            <w:r>
              <w:rPr>
                <w:sz w:val="24"/>
                <w:szCs w:val="24"/>
              </w:rPr>
              <w:t>Level of participation</w:t>
            </w:r>
          </w:p>
          <w:p w14:paraId="3FBE77A4" w14:textId="77777777" w:rsidR="00BD35E0" w:rsidRDefault="00B369D4">
            <w:pPr>
              <w:widowControl w:val="0"/>
              <w:spacing w:before="60" w:after="100"/>
              <w:ind w:firstLine="0"/>
              <w:jc w:val="both"/>
              <w:rPr>
                <w:sz w:val="24"/>
                <w:szCs w:val="24"/>
              </w:rPr>
            </w:pPr>
            <w:r>
              <w:rPr>
                <w:sz w:val="24"/>
                <w:szCs w:val="24"/>
              </w:rPr>
              <w:t>Engagement</w:t>
            </w:r>
          </w:p>
          <w:p w14:paraId="0900B589" w14:textId="77777777" w:rsidR="00BD35E0" w:rsidRDefault="00B369D4">
            <w:pPr>
              <w:widowControl w:val="0"/>
              <w:spacing w:before="60" w:after="100"/>
              <w:ind w:firstLine="0"/>
              <w:jc w:val="both"/>
              <w:rPr>
                <w:sz w:val="24"/>
                <w:szCs w:val="24"/>
              </w:rPr>
            </w:pPr>
            <w:r>
              <w:rPr>
                <w:sz w:val="24"/>
                <w:szCs w:val="24"/>
              </w:rPr>
              <w:t>Quality of answers</w:t>
            </w:r>
          </w:p>
        </w:tc>
      </w:tr>
      <w:tr w:rsidR="00BD35E0" w14:paraId="34409253" w14:textId="77777777" w:rsidTr="4BD18EBB">
        <w:trPr>
          <w:trHeight w:val="359"/>
        </w:trPr>
        <w:tc>
          <w:tcPr>
            <w:tcW w:w="843" w:type="dxa"/>
            <w:shd w:val="clear" w:color="auto" w:fill="auto"/>
            <w:vAlign w:val="center"/>
          </w:tcPr>
          <w:p w14:paraId="04A72AC1" w14:textId="77777777" w:rsidR="00BD35E0" w:rsidRDefault="00B369D4">
            <w:pPr>
              <w:widowControl w:val="0"/>
              <w:spacing w:before="60" w:after="100"/>
              <w:ind w:firstLine="0"/>
              <w:jc w:val="center"/>
              <w:rPr>
                <w:sz w:val="24"/>
                <w:szCs w:val="24"/>
              </w:rPr>
            </w:pPr>
            <w:r>
              <w:rPr>
                <w:sz w:val="24"/>
                <w:szCs w:val="24"/>
              </w:rPr>
              <w:t>13</w:t>
            </w:r>
          </w:p>
        </w:tc>
        <w:tc>
          <w:tcPr>
            <w:tcW w:w="4402" w:type="dxa"/>
            <w:shd w:val="clear" w:color="auto" w:fill="auto"/>
            <w:vAlign w:val="center"/>
          </w:tcPr>
          <w:p w14:paraId="1C1FF12D" w14:textId="77777777" w:rsidR="00BD35E0" w:rsidRDefault="00B369D4">
            <w:pPr>
              <w:widowControl w:val="0"/>
              <w:spacing w:before="60" w:after="100"/>
              <w:ind w:left="44" w:firstLine="0"/>
              <w:rPr>
                <w:b/>
                <w:sz w:val="24"/>
                <w:szCs w:val="24"/>
              </w:rPr>
            </w:pPr>
            <w:r>
              <w:rPr>
                <w:b/>
                <w:sz w:val="24"/>
                <w:szCs w:val="24"/>
              </w:rPr>
              <w:t>Test 2</w:t>
            </w:r>
          </w:p>
        </w:tc>
        <w:tc>
          <w:tcPr>
            <w:tcW w:w="1125" w:type="dxa"/>
            <w:shd w:val="clear" w:color="auto" w:fill="FFFFFF" w:themeFill="background1"/>
            <w:vAlign w:val="center"/>
          </w:tcPr>
          <w:p w14:paraId="107414A1" w14:textId="77777777" w:rsidR="00BD35E0" w:rsidRDefault="00B369D4">
            <w:pPr>
              <w:widowControl w:val="0"/>
              <w:spacing w:before="60" w:after="100"/>
              <w:ind w:firstLine="0"/>
              <w:jc w:val="center"/>
              <w:rPr>
                <w:sz w:val="24"/>
                <w:szCs w:val="24"/>
              </w:rPr>
            </w:pPr>
            <w:r>
              <w:rPr>
                <w:sz w:val="24"/>
                <w:szCs w:val="24"/>
              </w:rPr>
              <w:t>CLO1.1</w:t>
            </w:r>
          </w:p>
          <w:p w14:paraId="504830B1" w14:textId="77777777" w:rsidR="00BD35E0" w:rsidRDefault="00B369D4">
            <w:pPr>
              <w:widowControl w:val="0"/>
              <w:spacing w:before="60" w:after="100"/>
              <w:ind w:firstLine="0"/>
              <w:jc w:val="center"/>
              <w:rPr>
                <w:sz w:val="24"/>
                <w:szCs w:val="24"/>
              </w:rPr>
            </w:pPr>
            <w:r>
              <w:rPr>
                <w:sz w:val="24"/>
                <w:szCs w:val="24"/>
              </w:rPr>
              <w:t>CLO1.2</w:t>
            </w:r>
          </w:p>
          <w:p w14:paraId="7C80C5B9" w14:textId="77777777" w:rsidR="00BD35E0" w:rsidRDefault="00B369D4">
            <w:pPr>
              <w:widowControl w:val="0"/>
              <w:spacing w:before="60" w:after="100"/>
              <w:ind w:firstLine="0"/>
              <w:jc w:val="center"/>
              <w:rPr>
                <w:sz w:val="24"/>
                <w:szCs w:val="24"/>
              </w:rPr>
            </w:pPr>
            <w:r>
              <w:rPr>
                <w:sz w:val="24"/>
                <w:szCs w:val="24"/>
              </w:rPr>
              <w:t>CLO1.3</w:t>
            </w:r>
          </w:p>
          <w:p w14:paraId="5A8CC010" w14:textId="0BB867A7" w:rsidR="00BD35E0" w:rsidRDefault="00B369D4">
            <w:pPr>
              <w:widowControl w:val="0"/>
              <w:spacing w:before="60" w:after="100"/>
              <w:ind w:firstLine="0"/>
              <w:jc w:val="center"/>
              <w:rPr>
                <w:sz w:val="24"/>
                <w:szCs w:val="24"/>
              </w:rPr>
            </w:pPr>
            <w:r w:rsidRPr="4BD18EBB">
              <w:rPr>
                <w:sz w:val="24"/>
                <w:szCs w:val="24"/>
              </w:rPr>
              <w:t>CLO2.1</w:t>
            </w:r>
          </w:p>
        </w:tc>
        <w:tc>
          <w:tcPr>
            <w:tcW w:w="2702" w:type="dxa"/>
            <w:shd w:val="clear" w:color="auto" w:fill="FFFFFF" w:themeFill="background1"/>
            <w:vAlign w:val="center"/>
          </w:tcPr>
          <w:p w14:paraId="64B1118F" w14:textId="77777777" w:rsidR="00BD35E0" w:rsidRDefault="00B369D4">
            <w:pPr>
              <w:widowControl w:val="0"/>
              <w:spacing w:before="60" w:after="100"/>
              <w:ind w:firstLine="0"/>
              <w:jc w:val="both"/>
              <w:rPr>
                <w:sz w:val="24"/>
                <w:szCs w:val="24"/>
              </w:rPr>
            </w:pPr>
            <w:r>
              <w:rPr>
                <w:sz w:val="24"/>
                <w:szCs w:val="24"/>
              </w:rPr>
              <w:t>Level of participation</w:t>
            </w:r>
          </w:p>
          <w:p w14:paraId="77FB7C6E" w14:textId="77777777" w:rsidR="00BD35E0" w:rsidRDefault="00B369D4">
            <w:pPr>
              <w:widowControl w:val="0"/>
              <w:spacing w:before="60" w:after="100"/>
              <w:ind w:firstLine="0"/>
              <w:jc w:val="both"/>
              <w:rPr>
                <w:sz w:val="24"/>
                <w:szCs w:val="24"/>
              </w:rPr>
            </w:pPr>
            <w:r>
              <w:rPr>
                <w:sz w:val="24"/>
                <w:szCs w:val="24"/>
              </w:rPr>
              <w:t>Engagement</w:t>
            </w:r>
          </w:p>
          <w:p w14:paraId="05E16DDE" w14:textId="77777777" w:rsidR="00BD35E0" w:rsidRDefault="00B369D4">
            <w:pPr>
              <w:widowControl w:val="0"/>
              <w:spacing w:before="60" w:after="100"/>
              <w:ind w:firstLine="0"/>
              <w:jc w:val="both"/>
              <w:rPr>
                <w:sz w:val="24"/>
                <w:szCs w:val="24"/>
              </w:rPr>
            </w:pPr>
            <w:r>
              <w:rPr>
                <w:sz w:val="24"/>
                <w:szCs w:val="24"/>
              </w:rPr>
              <w:t>Quality of answers</w:t>
            </w:r>
          </w:p>
        </w:tc>
      </w:tr>
      <w:tr w:rsidR="00BD35E0" w14:paraId="04F578D9" w14:textId="77777777" w:rsidTr="4BD18EBB">
        <w:trPr>
          <w:trHeight w:val="359"/>
        </w:trPr>
        <w:tc>
          <w:tcPr>
            <w:tcW w:w="843" w:type="dxa"/>
            <w:shd w:val="clear" w:color="auto" w:fill="auto"/>
            <w:vAlign w:val="center"/>
          </w:tcPr>
          <w:p w14:paraId="2C3A483B" w14:textId="77777777" w:rsidR="00BD35E0" w:rsidRDefault="00B369D4">
            <w:pPr>
              <w:widowControl w:val="0"/>
              <w:spacing w:before="60" w:after="60"/>
              <w:ind w:firstLine="0"/>
              <w:jc w:val="center"/>
              <w:rPr>
                <w:sz w:val="24"/>
                <w:szCs w:val="24"/>
              </w:rPr>
            </w:pPr>
            <w:r>
              <w:rPr>
                <w:sz w:val="24"/>
                <w:szCs w:val="24"/>
              </w:rPr>
              <w:t>14</w:t>
            </w:r>
          </w:p>
        </w:tc>
        <w:tc>
          <w:tcPr>
            <w:tcW w:w="4402" w:type="dxa"/>
            <w:shd w:val="clear" w:color="auto" w:fill="auto"/>
            <w:vAlign w:val="center"/>
          </w:tcPr>
          <w:p w14:paraId="52F1BD40" w14:textId="77777777" w:rsidR="00BD35E0" w:rsidRDefault="00B369D4">
            <w:pPr>
              <w:widowControl w:val="0"/>
              <w:spacing w:before="60" w:after="60"/>
              <w:ind w:left="44" w:firstLine="0"/>
              <w:rPr>
                <w:sz w:val="24"/>
                <w:szCs w:val="24"/>
              </w:rPr>
            </w:pPr>
            <w:r>
              <w:rPr>
                <w:sz w:val="24"/>
                <w:szCs w:val="24"/>
              </w:rPr>
              <w:t>Chapter 11: The Short-Term Trade-off Between Inflation and Unemployment</w:t>
            </w:r>
          </w:p>
          <w:p w14:paraId="1EF61479" w14:textId="77777777" w:rsidR="00BD35E0" w:rsidRDefault="00B369D4">
            <w:pPr>
              <w:widowControl w:val="0"/>
              <w:numPr>
                <w:ilvl w:val="0"/>
                <w:numId w:val="10"/>
              </w:numPr>
              <w:pBdr>
                <w:top w:val="nil"/>
                <w:left w:val="nil"/>
                <w:bottom w:val="nil"/>
                <w:right w:val="nil"/>
                <w:between w:val="nil"/>
              </w:pBdr>
              <w:spacing w:before="60" w:after="0"/>
              <w:rPr>
                <w:color w:val="000000"/>
                <w:sz w:val="24"/>
                <w:szCs w:val="24"/>
              </w:rPr>
            </w:pPr>
            <w:r>
              <w:rPr>
                <w:color w:val="000000"/>
                <w:sz w:val="24"/>
                <w:szCs w:val="24"/>
              </w:rPr>
              <w:t>Phillips Street</w:t>
            </w:r>
          </w:p>
          <w:p w14:paraId="617C1FBA" w14:textId="77777777" w:rsidR="00BD35E0" w:rsidRDefault="00B369D4">
            <w:pPr>
              <w:widowControl w:val="0"/>
              <w:numPr>
                <w:ilvl w:val="0"/>
                <w:numId w:val="10"/>
              </w:numPr>
              <w:pBdr>
                <w:top w:val="nil"/>
                <w:left w:val="nil"/>
                <w:bottom w:val="nil"/>
                <w:right w:val="nil"/>
                <w:between w:val="nil"/>
              </w:pBdr>
              <w:spacing w:before="0" w:after="0"/>
            </w:pPr>
            <w:r>
              <w:rPr>
                <w:color w:val="000000"/>
                <w:sz w:val="24"/>
                <w:szCs w:val="24"/>
              </w:rPr>
              <w:t>The shift of the Phillips line</w:t>
            </w:r>
          </w:p>
          <w:p w14:paraId="71D9FE21" w14:textId="77777777" w:rsidR="00BD35E0" w:rsidRDefault="00B369D4">
            <w:pPr>
              <w:widowControl w:val="0"/>
              <w:numPr>
                <w:ilvl w:val="0"/>
                <w:numId w:val="10"/>
              </w:numPr>
              <w:pBdr>
                <w:top w:val="nil"/>
                <w:left w:val="nil"/>
                <w:bottom w:val="nil"/>
                <w:right w:val="nil"/>
                <w:between w:val="nil"/>
              </w:pBdr>
              <w:spacing w:before="0" w:after="60"/>
            </w:pPr>
            <w:r>
              <w:rPr>
                <w:color w:val="000000"/>
                <w:sz w:val="24"/>
                <w:szCs w:val="24"/>
              </w:rPr>
              <w:t>The cost of cutting inflation</w:t>
            </w:r>
          </w:p>
        </w:tc>
        <w:tc>
          <w:tcPr>
            <w:tcW w:w="1125" w:type="dxa"/>
            <w:shd w:val="clear" w:color="auto" w:fill="FFFFFF" w:themeFill="background1"/>
            <w:vAlign w:val="center"/>
          </w:tcPr>
          <w:p w14:paraId="52F736D7" w14:textId="77777777" w:rsidR="00BD35E0" w:rsidRDefault="00B369D4">
            <w:pPr>
              <w:widowControl w:val="0"/>
              <w:spacing w:before="60" w:after="60"/>
              <w:ind w:firstLine="0"/>
              <w:jc w:val="center"/>
              <w:rPr>
                <w:sz w:val="24"/>
                <w:szCs w:val="24"/>
              </w:rPr>
            </w:pPr>
            <w:r>
              <w:rPr>
                <w:sz w:val="24"/>
                <w:szCs w:val="24"/>
              </w:rPr>
              <w:t>CLO1.1</w:t>
            </w:r>
          </w:p>
          <w:p w14:paraId="70FFC3DF" w14:textId="77777777" w:rsidR="00BD35E0" w:rsidRDefault="00B369D4">
            <w:pPr>
              <w:widowControl w:val="0"/>
              <w:spacing w:before="60" w:after="60"/>
              <w:ind w:firstLine="0"/>
              <w:jc w:val="center"/>
              <w:rPr>
                <w:sz w:val="24"/>
                <w:szCs w:val="24"/>
              </w:rPr>
            </w:pPr>
            <w:r>
              <w:rPr>
                <w:sz w:val="24"/>
                <w:szCs w:val="24"/>
              </w:rPr>
              <w:t>CLO1.2</w:t>
            </w:r>
          </w:p>
          <w:p w14:paraId="1F0A4630" w14:textId="77777777" w:rsidR="00BD35E0" w:rsidRDefault="00B369D4">
            <w:pPr>
              <w:widowControl w:val="0"/>
              <w:spacing w:before="60" w:after="60"/>
              <w:ind w:firstLine="0"/>
              <w:jc w:val="center"/>
              <w:rPr>
                <w:sz w:val="24"/>
                <w:szCs w:val="24"/>
              </w:rPr>
            </w:pPr>
            <w:r>
              <w:rPr>
                <w:sz w:val="24"/>
                <w:szCs w:val="24"/>
              </w:rPr>
              <w:t>CLO1.3</w:t>
            </w:r>
          </w:p>
          <w:p w14:paraId="4B3D196C" w14:textId="38F33A68" w:rsidR="00BD35E0" w:rsidRDefault="00B369D4">
            <w:pPr>
              <w:widowControl w:val="0"/>
              <w:spacing w:before="60" w:after="60"/>
              <w:ind w:firstLine="0"/>
              <w:jc w:val="center"/>
              <w:rPr>
                <w:sz w:val="24"/>
                <w:szCs w:val="24"/>
              </w:rPr>
            </w:pPr>
            <w:r w:rsidRPr="4BD18EBB">
              <w:rPr>
                <w:sz w:val="24"/>
                <w:szCs w:val="24"/>
              </w:rPr>
              <w:t>CLO2.1</w:t>
            </w:r>
          </w:p>
        </w:tc>
        <w:tc>
          <w:tcPr>
            <w:tcW w:w="2702" w:type="dxa"/>
            <w:shd w:val="clear" w:color="auto" w:fill="FFFFFF" w:themeFill="background1"/>
            <w:vAlign w:val="center"/>
          </w:tcPr>
          <w:p w14:paraId="02051529" w14:textId="77777777" w:rsidR="00BD35E0" w:rsidRDefault="00B369D4">
            <w:pPr>
              <w:widowControl w:val="0"/>
              <w:spacing w:before="60" w:after="60"/>
              <w:ind w:firstLine="0"/>
              <w:jc w:val="both"/>
              <w:rPr>
                <w:sz w:val="24"/>
                <w:szCs w:val="24"/>
              </w:rPr>
            </w:pPr>
            <w:r>
              <w:rPr>
                <w:sz w:val="24"/>
                <w:szCs w:val="24"/>
              </w:rPr>
              <w:t>Level of participation</w:t>
            </w:r>
          </w:p>
          <w:p w14:paraId="18097FF7" w14:textId="77777777" w:rsidR="00BD35E0" w:rsidRDefault="00B369D4">
            <w:pPr>
              <w:widowControl w:val="0"/>
              <w:spacing w:before="60" w:after="60"/>
              <w:ind w:firstLine="0"/>
              <w:jc w:val="both"/>
              <w:rPr>
                <w:sz w:val="24"/>
                <w:szCs w:val="24"/>
              </w:rPr>
            </w:pPr>
            <w:r>
              <w:rPr>
                <w:sz w:val="24"/>
                <w:szCs w:val="24"/>
              </w:rPr>
              <w:t>Engagement</w:t>
            </w:r>
          </w:p>
          <w:p w14:paraId="3F7EF7CE" w14:textId="77777777" w:rsidR="00BD35E0" w:rsidRDefault="00B369D4">
            <w:pPr>
              <w:widowControl w:val="0"/>
              <w:spacing w:before="60" w:after="60"/>
              <w:ind w:firstLine="0"/>
              <w:jc w:val="both"/>
              <w:rPr>
                <w:sz w:val="24"/>
                <w:szCs w:val="24"/>
              </w:rPr>
            </w:pPr>
            <w:r>
              <w:rPr>
                <w:sz w:val="24"/>
                <w:szCs w:val="24"/>
              </w:rPr>
              <w:t>Quality of answers</w:t>
            </w:r>
          </w:p>
        </w:tc>
      </w:tr>
      <w:tr w:rsidR="00BD35E0" w14:paraId="4B5E9E6F" w14:textId="77777777" w:rsidTr="4BD18EBB">
        <w:trPr>
          <w:trHeight w:val="359"/>
        </w:trPr>
        <w:tc>
          <w:tcPr>
            <w:tcW w:w="843" w:type="dxa"/>
            <w:shd w:val="clear" w:color="auto" w:fill="auto"/>
            <w:vAlign w:val="center"/>
          </w:tcPr>
          <w:p w14:paraId="5829DC98" w14:textId="77777777" w:rsidR="00BD35E0" w:rsidRDefault="00B369D4">
            <w:pPr>
              <w:widowControl w:val="0"/>
              <w:spacing w:before="60" w:after="60"/>
              <w:ind w:firstLine="0"/>
              <w:jc w:val="center"/>
              <w:rPr>
                <w:sz w:val="24"/>
                <w:szCs w:val="24"/>
              </w:rPr>
            </w:pPr>
            <w:r>
              <w:rPr>
                <w:sz w:val="24"/>
                <w:szCs w:val="24"/>
              </w:rPr>
              <w:t>15</w:t>
            </w:r>
          </w:p>
        </w:tc>
        <w:tc>
          <w:tcPr>
            <w:tcW w:w="4402" w:type="dxa"/>
            <w:shd w:val="clear" w:color="auto" w:fill="auto"/>
            <w:vAlign w:val="center"/>
          </w:tcPr>
          <w:p w14:paraId="5900A329" w14:textId="77777777" w:rsidR="00BD35E0" w:rsidRDefault="00B369D4">
            <w:pPr>
              <w:widowControl w:val="0"/>
              <w:spacing w:before="60" w:after="60"/>
              <w:ind w:left="44" w:firstLine="0"/>
              <w:rPr>
                <w:sz w:val="24"/>
                <w:szCs w:val="24"/>
              </w:rPr>
            </w:pPr>
            <w:r>
              <w:rPr>
                <w:sz w:val="24"/>
                <w:szCs w:val="24"/>
              </w:rPr>
              <w:t>Chapter 12: Some Macroeconomic Policy Debates</w:t>
            </w:r>
          </w:p>
          <w:p w14:paraId="088043F9" w14:textId="77777777" w:rsidR="00BD35E0" w:rsidRDefault="00B369D4">
            <w:pPr>
              <w:widowControl w:val="0"/>
              <w:numPr>
                <w:ilvl w:val="0"/>
                <w:numId w:val="11"/>
              </w:numPr>
              <w:pBdr>
                <w:top w:val="nil"/>
                <w:left w:val="nil"/>
                <w:bottom w:val="nil"/>
                <w:right w:val="nil"/>
                <w:between w:val="nil"/>
              </w:pBdr>
              <w:spacing w:before="60" w:after="0"/>
              <w:rPr>
                <w:color w:val="000000"/>
                <w:sz w:val="24"/>
                <w:szCs w:val="24"/>
              </w:rPr>
            </w:pPr>
            <w:r>
              <w:rPr>
                <w:color w:val="000000"/>
                <w:sz w:val="24"/>
                <w:szCs w:val="24"/>
              </w:rPr>
              <w:t xml:space="preserve">Should fiscal and monetary policies be </w:t>
            </w:r>
            <w:r>
              <w:rPr>
                <w:color w:val="000000"/>
                <w:sz w:val="24"/>
                <w:szCs w:val="24"/>
              </w:rPr>
              <w:lastRenderedPageBreak/>
              <w:t>used to stabilize the economy?</w:t>
            </w:r>
          </w:p>
          <w:p w14:paraId="3BBC6666" w14:textId="77777777" w:rsidR="00BD35E0" w:rsidRDefault="00B369D4">
            <w:pPr>
              <w:widowControl w:val="0"/>
              <w:numPr>
                <w:ilvl w:val="0"/>
                <w:numId w:val="11"/>
              </w:numPr>
              <w:pBdr>
                <w:top w:val="nil"/>
                <w:left w:val="nil"/>
                <w:bottom w:val="nil"/>
                <w:right w:val="nil"/>
                <w:between w:val="nil"/>
              </w:pBdr>
              <w:spacing w:before="0" w:after="0"/>
              <w:rPr>
                <w:color w:val="000000"/>
                <w:sz w:val="24"/>
                <w:szCs w:val="24"/>
              </w:rPr>
            </w:pPr>
            <w:r>
              <w:rPr>
                <w:color w:val="000000"/>
                <w:sz w:val="24"/>
                <w:szCs w:val="24"/>
              </w:rPr>
              <w:t>Should the government increase spending or lower taxes to fight the recession?</w:t>
            </w:r>
          </w:p>
          <w:p w14:paraId="45B120B6" w14:textId="77777777" w:rsidR="00BD35E0" w:rsidRDefault="00B369D4">
            <w:pPr>
              <w:widowControl w:val="0"/>
              <w:numPr>
                <w:ilvl w:val="0"/>
                <w:numId w:val="11"/>
              </w:numPr>
              <w:pBdr>
                <w:top w:val="nil"/>
                <w:left w:val="nil"/>
                <w:bottom w:val="nil"/>
                <w:right w:val="nil"/>
                <w:between w:val="nil"/>
              </w:pBdr>
              <w:spacing w:before="0" w:after="60"/>
              <w:rPr>
                <w:color w:val="000000"/>
                <w:sz w:val="24"/>
                <w:szCs w:val="24"/>
              </w:rPr>
            </w:pPr>
            <w:r>
              <w:rPr>
                <w:color w:val="000000"/>
                <w:sz w:val="24"/>
                <w:szCs w:val="24"/>
              </w:rPr>
              <w:t>Should monetary policy be arbitrary or prescriptive?</w:t>
            </w:r>
          </w:p>
        </w:tc>
        <w:tc>
          <w:tcPr>
            <w:tcW w:w="1125" w:type="dxa"/>
            <w:shd w:val="clear" w:color="auto" w:fill="FFFFFF" w:themeFill="background1"/>
            <w:vAlign w:val="center"/>
          </w:tcPr>
          <w:p w14:paraId="3740AECC" w14:textId="77777777" w:rsidR="00BD35E0" w:rsidRDefault="00B369D4">
            <w:pPr>
              <w:widowControl w:val="0"/>
              <w:spacing w:before="60" w:after="60"/>
              <w:ind w:firstLine="0"/>
              <w:jc w:val="center"/>
              <w:rPr>
                <w:sz w:val="24"/>
                <w:szCs w:val="24"/>
              </w:rPr>
            </w:pPr>
            <w:r>
              <w:rPr>
                <w:sz w:val="24"/>
                <w:szCs w:val="24"/>
              </w:rPr>
              <w:lastRenderedPageBreak/>
              <w:t>CLO1.1</w:t>
            </w:r>
          </w:p>
          <w:p w14:paraId="477EA94B" w14:textId="77777777" w:rsidR="00BD35E0" w:rsidRDefault="00B369D4">
            <w:pPr>
              <w:widowControl w:val="0"/>
              <w:spacing w:before="60" w:after="60"/>
              <w:ind w:firstLine="0"/>
              <w:jc w:val="center"/>
              <w:rPr>
                <w:sz w:val="24"/>
                <w:szCs w:val="24"/>
              </w:rPr>
            </w:pPr>
            <w:r>
              <w:rPr>
                <w:sz w:val="24"/>
                <w:szCs w:val="24"/>
              </w:rPr>
              <w:t>CLO1.2</w:t>
            </w:r>
          </w:p>
          <w:p w14:paraId="61316C46" w14:textId="77777777" w:rsidR="00BD35E0" w:rsidRDefault="00B369D4">
            <w:pPr>
              <w:widowControl w:val="0"/>
              <w:spacing w:before="60" w:after="60"/>
              <w:ind w:firstLine="0"/>
              <w:jc w:val="center"/>
              <w:rPr>
                <w:sz w:val="24"/>
                <w:szCs w:val="24"/>
              </w:rPr>
            </w:pPr>
            <w:r>
              <w:rPr>
                <w:sz w:val="24"/>
                <w:szCs w:val="24"/>
              </w:rPr>
              <w:lastRenderedPageBreak/>
              <w:t>CLO1.3</w:t>
            </w:r>
          </w:p>
          <w:p w14:paraId="7B51BD3E" w14:textId="1D00E639" w:rsidR="00BD35E0" w:rsidRDefault="00B369D4">
            <w:pPr>
              <w:widowControl w:val="0"/>
              <w:spacing w:before="60" w:after="60"/>
              <w:ind w:firstLine="0"/>
              <w:jc w:val="center"/>
              <w:rPr>
                <w:sz w:val="24"/>
                <w:szCs w:val="24"/>
              </w:rPr>
            </w:pPr>
            <w:r w:rsidRPr="4BD18EBB">
              <w:rPr>
                <w:sz w:val="24"/>
                <w:szCs w:val="24"/>
              </w:rPr>
              <w:t>CLO2.1</w:t>
            </w:r>
          </w:p>
        </w:tc>
        <w:tc>
          <w:tcPr>
            <w:tcW w:w="2702" w:type="dxa"/>
            <w:shd w:val="clear" w:color="auto" w:fill="FFFFFF" w:themeFill="background1"/>
            <w:vAlign w:val="center"/>
          </w:tcPr>
          <w:p w14:paraId="09D5F3CE" w14:textId="77777777" w:rsidR="00BD35E0" w:rsidRDefault="00B369D4">
            <w:pPr>
              <w:widowControl w:val="0"/>
              <w:spacing w:before="60" w:after="60"/>
              <w:ind w:firstLine="0"/>
              <w:jc w:val="both"/>
              <w:rPr>
                <w:sz w:val="24"/>
                <w:szCs w:val="24"/>
              </w:rPr>
            </w:pPr>
            <w:r>
              <w:rPr>
                <w:sz w:val="24"/>
                <w:szCs w:val="24"/>
              </w:rPr>
              <w:lastRenderedPageBreak/>
              <w:t>Level of participation</w:t>
            </w:r>
          </w:p>
          <w:p w14:paraId="6FF6D81C" w14:textId="77777777" w:rsidR="00BD35E0" w:rsidRDefault="00B369D4">
            <w:pPr>
              <w:widowControl w:val="0"/>
              <w:spacing w:before="60" w:after="60"/>
              <w:ind w:firstLine="0"/>
              <w:jc w:val="both"/>
              <w:rPr>
                <w:sz w:val="24"/>
                <w:szCs w:val="24"/>
              </w:rPr>
            </w:pPr>
            <w:r>
              <w:rPr>
                <w:sz w:val="24"/>
                <w:szCs w:val="24"/>
              </w:rPr>
              <w:t>Engagement</w:t>
            </w:r>
          </w:p>
          <w:p w14:paraId="6BCDA5CD" w14:textId="77777777" w:rsidR="00BD35E0" w:rsidRDefault="00B369D4">
            <w:pPr>
              <w:widowControl w:val="0"/>
              <w:spacing w:before="60" w:after="60"/>
              <w:ind w:firstLine="0"/>
              <w:jc w:val="both"/>
              <w:rPr>
                <w:sz w:val="24"/>
                <w:szCs w:val="24"/>
              </w:rPr>
            </w:pPr>
            <w:r>
              <w:rPr>
                <w:sz w:val="24"/>
                <w:szCs w:val="24"/>
              </w:rPr>
              <w:lastRenderedPageBreak/>
              <w:t>Quality of answers</w:t>
            </w:r>
          </w:p>
        </w:tc>
      </w:tr>
      <w:tr w:rsidR="00BD35E0" w14:paraId="56D7FCA2" w14:textId="77777777" w:rsidTr="4BD18EBB">
        <w:trPr>
          <w:trHeight w:val="359"/>
        </w:trPr>
        <w:tc>
          <w:tcPr>
            <w:tcW w:w="843" w:type="dxa"/>
            <w:shd w:val="clear" w:color="auto" w:fill="auto"/>
            <w:vAlign w:val="center"/>
          </w:tcPr>
          <w:p w14:paraId="07F0F6FF" w14:textId="77777777" w:rsidR="00BD35E0" w:rsidRDefault="00B369D4">
            <w:pPr>
              <w:widowControl w:val="0"/>
              <w:spacing w:before="60" w:after="60"/>
              <w:ind w:firstLine="0"/>
              <w:jc w:val="center"/>
              <w:rPr>
                <w:sz w:val="24"/>
                <w:szCs w:val="24"/>
              </w:rPr>
            </w:pPr>
            <w:r>
              <w:rPr>
                <w:sz w:val="24"/>
                <w:szCs w:val="24"/>
              </w:rPr>
              <w:lastRenderedPageBreak/>
              <w:t>-</w:t>
            </w:r>
          </w:p>
        </w:tc>
        <w:tc>
          <w:tcPr>
            <w:tcW w:w="4402" w:type="dxa"/>
            <w:shd w:val="clear" w:color="auto" w:fill="auto"/>
            <w:vAlign w:val="center"/>
          </w:tcPr>
          <w:p w14:paraId="424052FA" w14:textId="77777777" w:rsidR="00BD35E0" w:rsidRDefault="00B369D4">
            <w:pPr>
              <w:widowControl w:val="0"/>
              <w:spacing w:before="60" w:after="60"/>
              <w:ind w:firstLine="0"/>
              <w:rPr>
                <w:b/>
                <w:sz w:val="24"/>
                <w:szCs w:val="24"/>
              </w:rPr>
            </w:pPr>
            <w:r>
              <w:rPr>
                <w:b/>
                <w:sz w:val="24"/>
                <w:szCs w:val="24"/>
              </w:rPr>
              <w:t>Final exams</w:t>
            </w:r>
          </w:p>
        </w:tc>
        <w:tc>
          <w:tcPr>
            <w:tcW w:w="1125" w:type="dxa"/>
            <w:shd w:val="clear" w:color="auto" w:fill="FFFFFF" w:themeFill="background1"/>
          </w:tcPr>
          <w:p w14:paraId="38BC1F75" w14:textId="77777777" w:rsidR="00BD35E0" w:rsidRDefault="00B369D4">
            <w:pPr>
              <w:widowControl w:val="0"/>
              <w:spacing w:before="60" w:after="60"/>
              <w:ind w:firstLine="0"/>
              <w:jc w:val="center"/>
              <w:rPr>
                <w:sz w:val="24"/>
                <w:szCs w:val="24"/>
              </w:rPr>
            </w:pPr>
            <w:r>
              <w:rPr>
                <w:sz w:val="24"/>
                <w:szCs w:val="24"/>
              </w:rPr>
              <w:t>CLO1.1</w:t>
            </w:r>
          </w:p>
          <w:p w14:paraId="240F8ECB" w14:textId="77777777" w:rsidR="00BD35E0" w:rsidRDefault="00B369D4">
            <w:pPr>
              <w:widowControl w:val="0"/>
              <w:spacing w:before="60" w:after="60"/>
              <w:ind w:firstLine="0"/>
              <w:jc w:val="center"/>
              <w:rPr>
                <w:sz w:val="24"/>
                <w:szCs w:val="24"/>
              </w:rPr>
            </w:pPr>
            <w:r>
              <w:rPr>
                <w:sz w:val="24"/>
                <w:szCs w:val="24"/>
              </w:rPr>
              <w:t>CLO1.2</w:t>
            </w:r>
          </w:p>
          <w:p w14:paraId="03E5B992" w14:textId="77777777" w:rsidR="00BD35E0" w:rsidRDefault="00B369D4">
            <w:pPr>
              <w:widowControl w:val="0"/>
              <w:spacing w:before="60" w:after="60"/>
              <w:ind w:firstLine="0"/>
              <w:jc w:val="center"/>
              <w:rPr>
                <w:sz w:val="24"/>
                <w:szCs w:val="24"/>
              </w:rPr>
            </w:pPr>
            <w:r>
              <w:rPr>
                <w:sz w:val="24"/>
                <w:szCs w:val="24"/>
              </w:rPr>
              <w:t>CLO1.3</w:t>
            </w:r>
          </w:p>
          <w:p w14:paraId="4A75E949" w14:textId="3ABDACD6" w:rsidR="00BD35E0" w:rsidRDefault="00B369D4">
            <w:pPr>
              <w:widowControl w:val="0"/>
              <w:spacing w:before="60" w:after="60"/>
              <w:ind w:firstLine="0"/>
              <w:jc w:val="center"/>
              <w:rPr>
                <w:sz w:val="24"/>
                <w:szCs w:val="24"/>
              </w:rPr>
            </w:pPr>
            <w:r w:rsidRPr="4BD18EBB">
              <w:rPr>
                <w:sz w:val="24"/>
                <w:szCs w:val="24"/>
              </w:rPr>
              <w:t>CLO2.1</w:t>
            </w:r>
          </w:p>
        </w:tc>
        <w:tc>
          <w:tcPr>
            <w:tcW w:w="2702" w:type="dxa"/>
            <w:shd w:val="clear" w:color="auto" w:fill="FFFFFF" w:themeFill="background1"/>
          </w:tcPr>
          <w:p w14:paraId="2883797A" w14:textId="77777777" w:rsidR="00BD35E0" w:rsidRDefault="00B369D4">
            <w:pPr>
              <w:widowControl w:val="0"/>
              <w:spacing w:before="60" w:after="60"/>
              <w:ind w:firstLine="0"/>
              <w:jc w:val="both"/>
              <w:rPr>
                <w:sz w:val="24"/>
                <w:szCs w:val="24"/>
              </w:rPr>
            </w:pPr>
            <w:r>
              <w:rPr>
                <w:sz w:val="24"/>
                <w:szCs w:val="24"/>
              </w:rPr>
              <w:t>According to the exam requirements/exam style</w:t>
            </w:r>
          </w:p>
        </w:tc>
      </w:tr>
    </w:tbl>
    <w:p w14:paraId="3703BF59" w14:textId="77777777" w:rsidR="00BD35E0" w:rsidRDefault="00BD35E0">
      <w:pPr>
        <w:widowControl w:val="0"/>
        <w:spacing w:before="0" w:after="0"/>
        <w:ind w:firstLine="0"/>
        <w:jc w:val="both"/>
        <w:rPr>
          <w:b/>
          <w:sz w:val="24"/>
          <w:szCs w:val="24"/>
        </w:rPr>
      </w:pPr>
    </w:p>
    <w:p w14:paraId="25D093C6" w14:textId="77777777" w:rsidR="00BD35E0" w:rsidRDefault="00B369D4">
      <w:pPr>
        <w:widowControl w:val="0"/>
        <w:spacing w:before="0" w:after="0"/>
        <w:ind w:firstLine="0"/>
        <w:jc w:val="both"/>
        <w:rPr>
          <w:b/>
          <w:sz w:val="24"/>
          <w:szCs w:val="24"/>
        </w:rPr>
      </w:pPr>
      <w:r>
        <w:rPr>
          <w:b/>
          <w:sz w:val="24"/>
          <w:szCs w:val="24"/>
        </w:rPr>
        <w:t>9. COURSE REQUIREMENTS AND EXPECTATION</w:t>
      </w:r>
    </w:p>
    <w:p w14:paraId="4DC1CF9F" w14:textId="77777777" w:rsidR="00BD35E0" w:rsidRDefault="00B369D4">
      <w:pPr>
        <w:spacing w:before="0" w:after="0"/>
        <w:ind w:firstLine="0"/>
        <w:rPr>
          <w:b/>
        </w:rPr>
      </w:pPr>
      <w:r>
        <w:rPr>
          <w:b/>
          <w:sz w:val="24"/>
          <w:szCs w:val="24"/>
        </w:rPr>
        <w:t>9.1. Regulations on conditions for</w:t>
      </w:r>
      <w:r>
        <w:rPr>
          <w:b/>
        </w:rPr>
        <w:t xml:space="preserve"> the exam at the end of the module </w:t>
      </w:r>
    </w:p>
    <w:p w14:paraId="1F46E58C" w14:textId="77777777" w:rsidR="00BD35E0" w:rsidRDefault="00B369D4">
      <w:pPr>
        <w:numPr>
          <w:ilvl w:val="0"/>
          <w:numId w:val="12"/>
        </w:numPr>
        <w:pBdr>
          <w:top w:val="nil"/>
          <w:left w:val="nil"/>
          <w:bottom w:val="nil"/>
          <w:right w:val="nil"/>
          <w:between w:val="nil"/>
        </w:pBdr>
        <w:spacing w:before="0" w:after="0"/>
        <w:ind w:left="714" w:hanging="357"/>
        <w:rPr>
          <w:color w:val="000000"/>
          <w:sz w:val="24"/>
          <w:szCs w:val="24"/>
        </w:rPr>
      </w:pPr>
      <w:r>
        <w:rPr>
          <w:color w:val="000000"/>
          <w:sz w:val="24"/>
          <w:szCs w:val="24"/>
        </w:rPr>
        <w:t xml:space="preserve">Students are allowed to take the final/final module exam as an attendance score (10%) of 5 points or higher (10 scale). </w:t>
      </w:r>
    </w:p>
    <w:p w14:paraId="7DE0FD14" w14:textId="77777777" w:rsidR="00BD35E0" w:rsidRDefault="00B369D4">
      <w:pPr>
        <w:spacing w:before="0" w:after="0"/>
        <w:ind w:firstLine="0"/>
        <w:rPr>
          <w:b/>
          <w:sz w:val="24"/>
          <w:szCs w:val="24"/>
        </w:rPr>
      </w:pPr>
      <w:r>
        <w:rPr>
          <w:b/>
          <w:sz w:val="24"/>
          <w:szCs w:val="24"/>
        </w:rPr>
        <w:t>9.2. Regulations on class attendance</w:t>
      </w:r>
    </w:p>
    <w:p w14:paraId="3B59E493" w14:textId="77777777" w:rsidR="00BD35E0" w:rsidRDefault="00B369D4">
      <w:pPr>
        <w:numPr>
          <w:ilvl w:val="0"/>
          <w:numId w:val="12"/>
        </w:numPr>
        <w:pBdr>
          <w:top w:val="nil"/>
          <w:left w:val="nil"/>
          <w:bottom w:val="nil"/>
          <w:right w:val="nil"/>
          <w:between w:val="nil"/>
        </w:pBdr>
        <w:spacing w:before="0" w:after="0"/>
        <w:ind w:left="714" w:hanging="357"/>
        <w:rPr>
          <w:color w:val="000000"/>
          <w:sz w:val="24"/>
          <w:szCs w:val="24"/>
        </w:rPr>
      </w:pPr>
      <w:r>
        <w:rPr>
          <w:color w:val="000000"/>
          <w:sz w:val="24"/>
          <w:szCs w:val="24"/>
        </w:rPr>
        <w:t>Students are responsible for attending all sessions. In case of absenteeism due to force majeure, complete and reasonable supporting documents must be obtained. Each absence without good reason will be deducted 1 process evaluation point. Students who miss more than 3 lessons, whether for or without reason, will be considered as not completing the course and must re-register.</w:t>
      </w:r>
    </w:p>
    <w:p w14:paraId="02A29C12" w14:textId="77777777" w:rsidR="00BD35E0" w:rsidRDefault="00B369D4">
      <w:pPr>
        <w:numPr>
          <w:ilvl w:val="0"/>
          <w:numId w:val="12"/>
        </w:numPr>
        <w:pBdr>
          <w:top w:val="nil"/>
          <w:left w:val="nil"/>
          <w:bottom w:val="nil"/>
          <w:right w:val="nil"/>
          <w:between w:val="nil"/>
        </w:pBdr>
        <w:spacing w:before="0" w:after="0"/>
        <w:ind w:left="714" w:hanging="357"/>
        <w:rPr>
          <w:color w:val="000000"/>
          <w:sz w:val="24"/>
          <w:szCs w:val="24"/>
        </w:rPr>
      </w:pPr>
      <w:r>
        <w:rPr>
          <w:color w:val="000000"/>
          <w:sz w:val="24"/>
          <w:szCs w:val="24"/>
        </w:rPr>
        <w:t>Students will be awarded points for each speech that builds the paper, which can compensate for practice scores and test scores.</w:t>
      </w:r>
    </w:p>
    <w:p w14:paraId="334A08A6" w14:textId="77777777" w:rsidR="00BD35E0" w:rsidRDefault="00B369D4">
      <w:pPr>
        <w:numPr>
          <w:ilvl w:val="0"/>
          <w:numId w:val="12"/>
        </w:numPr>
        <w:pBdr>
          <w:top w:val="nil"/>
          <w:left w:val="nil"/>
          <w:bottom w:val="nil"/>
          <w:right w:val="nil"/>
          <w:between w:val="nil"/>
        </w:pBdr>
        <w:spacing w:before="0" w:after="0"/>
        <w:ind w:left="714" w:hanging="357"/>
        <w:rPr>
          <w:color w:val="000000"/>
          <w:sz w:val="24"/>
          <w:szCs w:val="24"/>
        </w:rPr>
      </w:pPr>
      <w:r>
        <w:rPr>
          <w:color w:val="000000"/>
          <w:sz w:val="24"/>
          <w:szCs w:val="24"/>
        </w:rPr>
        <w:t>Students who fail to complete an assignment at the end of each chapter will receive a score of 0 (zero) for that chapter's assignment and be deducted 1 point from the practice score.</w:t>
      </w:r>
    </w:p>
    <w:p w14:paraId="3A3AA54B" w14:textId="77777777" w:rsidR="00BD35E0" w:rsidRDefault="00BD35E0">
      <w:pPr>
        <w:pBdr>
          <w:top w:val="nil"/>
          <w:left w:val="nil"/>
          <w:bottom w:val="nil"/>
          <w:right w:val="nil"/>
          <w:between w:val="nil"/>
        </w:pBdr>
        <w:spacing w:before="0" w:after="0"/>
        <w:ind w:left="360" w:firstLine="0"/>
        <w:jc w:val="both"/>
        <w:rPr>
          <w:color w:val="000000"/>
          <w:sz w:val="24"/>
          <w:szCs w:val="24"/>
        </w:rPr>
      </w:pPr>
    </w:p>
    <w:p w14:paraId="76E408AE" w14:textId="77777777" w:rsidR="00BD35E0" w:rsidRDefault="00B369D4">
      <w:pPr>
        <w:spacing w:before="0" w:after="0"/>
        <w:ind w:firstLine="0"/>
        <w:rPr>
          <w:b/>
          <w:sz w:val="24"/>
          <w:szCs w:val="24"/>
        </w:rPr>
      </w:pPr>
      <w:r>
        <w:rPr>
          <w:b/>
          <w:sz w:val="24"/>
          <w:szCs w:val="24"/>
        </w:rPr>
        <w:t>9.3. Regulations on classroom behavior</w:t>
      </w:r>
    </w:p>
    <w:p w14:paraId="252E04A2" w14:textId="77777777" w:rsidR="00BD35E0" w:rsidRDefault="00B369D4">
      <w:pPr>
        <w:numPr>
          <w:ilvl w:val="0"/>
          <w:numId w:val="12"/>
        </w:numPr>
        <w:pBdr>
          <w:top w:val="nil"/>
          <w:left w:val="nil"/>
          <w:bottom w:val="nil"/>
          <w:right w:val="nil"/>
          <w:between w:val="nil"/>
        </w:pBdr>
        <w:spacing w:before="0" w:after="0"/>
        <w:ind w:left="714" w:hanging="357"/>
        <w:rPr>
          <w:color w:val="000000"/>
          <w:sz w:val="24"/>
          <w:szCs w:val="24"/>
        </w:rPr>
      </w:pPr>
      <w:r>
        <w:rPr>
          <w:color w:val="000000"/>
          <w:sz w:val="24"/>
          <w:szCs w:val="24"/>
        </w:rPr>
        <w:t>The module is implemented on the principle of respect for learners and teachers. All acts that affect the teaching and learning process are strictly prohibited.</w:t>
      </w:r>
    </w:p>
    <w:p w14:paraId="71747345" w14:textId="77777777" w:rsidR="00BD35E0" w:rsidRDefault="00B369D4">
      <w:pPr>
        <w:numPr>
          <w:ilvl w:val="0"/>
          <w:numId w:val="12"/>
        </w:numPr>
        <w:pBdr>
          <w:top w:val="nil"/>
          <w:left w:val="nil"/>
          <w:bottom w:val="nil"/>
          <w:right w:val="nil"/>
          <w:between w:val="nil"/>
        </w:pBdr>
        <w:spacing w:before="0" w:after="0"/>
        <w:ind w:left="714" w:hanging="357"/>
        <w:rPr>
          <w:color w:val="000000"/>
          <w:sz w:val="24"/>
          <w:szCs w:val="24"/>
        </w:rPr>
      </w:pPr>
      <w:r>
        <w:rPr>
          <w:color w:val="000000"/>
          <w:sz w:val="24"/>
          <w:szCs w:val="24"/>
        </w:rPr>
        <w:t>Students must attend school at the allotted time. Students who are late for more than 10 minutes after class starts will not be allowed to attend the session.</w:t>
      </w:r>
    </w:p>
    <w:p w14:paraId="1B7715A8" w14:textId="77777777" w:rsidR="00BD35E0" w:rsidRDefault="00B369D4">
      <w:pPr>
        <w:numPr>
          <w:ilvl w:val="0"/>
          <w:numId w:val="12"/>
        </w:numPr>
        <w:pBdr>
          <w:top w:val="nil"/>
          <w:left w:val="nil"/>
          <w:bottom w:val="nil"/>
          <w:right w:val="nil"/>
          <w:between w:val="nil"/>
        </w:pBdr>
        <w:spacing w:before="0" w:after="0"/>
        <w:ind w:left="714" w:hanging="357"/>
        <w:rPr>
          <w:color w:val="000000"/>
          <w:sz w:val="24"/>
          <w:szCs w:val="24"/>
        </w:rPr>
      </w:pPr>
      <w:r>
        <w:rPr>
          <w:color w:val="000000"/>
          <w:sz w:val="24"/>
          <w:szCs w:val="24"/>
        </w:rPr>
        <w:t>Absolutely do not make noise, affect others during the learning process.</w:t>
      </w:r>
    </w:p>
    <w:p w14:paraId="42867D9C" w14:textId="77777777" w:rsidR="00BD35E0" w:rsidRDefault="00B369D4">
      <w:pPr>
        <w:numPr>
          <w:ilvl w:val="0"/>
          <w:numId w:val="12"/>
        </w:numPr>
        <w:pBdr>
          <w:top w:val="nil"/>
          <w:left w:val="nil"/>
          <w:bottom w:val="nil"/>
          <w:right w:val="nil"/>
          <w:between w:val="nil"/>
        </w:pBdr>
        <w:spacing w:before="0" w:after="0"/>
        <w:ind w:left="714" w:hanging="357"/>
        <w:rPr>
          <w:color w:val="000000"/>
          <w:sz w:val="24"/>
          <w:szCs w:val="24"/>
        </w:rPr>
      </w:pPr>
      <w:r>
        <w:rPr>
          <w:color w:val="000000"/>
          <w:sz w:val="24"/>
          <w:szCs w:val="24"/>
        </w:rPr>
        <w:t>Absolutely do not eat, drink, chew gum, use devices such as phones, music players, sleep during class.</w:t>
      </w:r>
    </w:p>
    <w:p w14:paraId="3C8DB0A0" w14:textId="77777777" w:rsidR="00BD35E0" w:rsidRDefault="00B369D4">
      <w:pPr>
        <w:numPr>
          <w:ilvl w:val="0"/>
          <w:numId w:val="12"/>
        </w:numPr>
        <w:pBdr>
          <w:top w:val="nil"/>
          <w:left w:val="nil"/>
          <w:bottom w:val="nil"/>
          <w:right w:val="nil"/>
          <w:between w:val="nil"/>
        </w:pBdr>
        <w:spacing w:before="0" w:after="0"/>
        <w:ind w:left="714" w:hanging="357"/>
        <w:rPr>
          <w:color w:val="000000"/>
          <w:sz w:val="24"/>
          <w:szCs w:val="24"/>
        </w:rPr>
      </w:pPr>
      <w:r>
        <w:rPr>
          <w:color w:val="000000"/>
          <w:sz w:val="24"/>
          <w:szCs w:val="24"/>
        </w:rPr>
        <w:t>Laptops and tablets are only made for the purpose of taking lectures, calculating for lectures and exercises, absolutely not used for other things.</w:t>
      </w:r>
    </w:p>
    <w:p w14:paraId="22BDB3A2" w14:textId="77777777" w:rsidR="00BD35E0" w:rsidRDefault="00BD35E0">
      <w:pPr>
        <w:pBdr>
          <w:top w:val="nil"/>
          <w:left w:val="nil"/>
          <w:bottom w:val="nil"/>
          <w:right w:val="nil"/>
          <w:between w:val="nil"/>
        </w:pBdr>
        <w:spacing w:before="0" w:after="0"/>
        <w:ind w:left="714" w:firstLine="0"/>
        <w:rPr>
          <w:color w:val="000000"/>
          <w:sz w:val="24"/>
          <w:szCs w:val="24"/>
        </w:rPr>
      </w:pPr>
    </w:p>
    <w:tbl>
      <w:tblPr>
        <w:tblStyle w:val="a5"/>
        <w:tblW w:w="9214" w:type="dxa"/>
        <w:tblInd w:w="284" w:type="dxa"/>
        <w:tblLayout w:type="fixed"/>
        <w:tblLook w:val="0400" w:firstRow="0" w:lastRow="0" w:firstColumn="0" w:lastColumn="0" w:noHBand="0" w:noVBand="1"/>
      </w:tblPr>
      <w:tblGrid>
        <w:gridCol w:w="3081"/>
        <w:gridCol w:w="2589"/>
        <w:gridCol w:w="3544"/>
      </w:tblGrid>
      <w:tr w:rsidR="00BD35E0" w14:paraId="7DF61E41" w14:textId="77777777">
        <w:tc>
          <w:tcPr>
            <w:tcW w:w="3081" w:type="dxa"/>
            <w:shd w:val="clear" w:color="auto" w:fill="auto"/>
          </w:tcPr>
          <w:p w14:paraId="62A10898" w14:textId="77777777" w:rsidR="00BD35E0" w:rsidRDefault="00B369D4">
            <w:pPr>
              <w:widowControl w:val="0"/>
              <w:spacing w:before="0" w:after="0"/>
              <w:ind w:firstLine="0"/>
              <w:jc w:val="center"/>
              <w:rPr>
                <w:b/>
                <w:sz w:val="24"/>
                <w:szCs w:val="24"/>
              </w:rPr>
            </w:pPr>
            <w:r>
              <w:rPr>
                <w:b/>
                <w:sz w:val="24"/>
                <w:szCs w:val="24"/>
              </w:rPr>
              <w:lastRenderedPageBreak/>
              <w:t>DEPARTMENT HEAD</w:t>
            </w:r>
          </w:p>
          <w:p w14:paraId="56D398A4" w14:textId="77777777" w:rsidR="00BD35E0" w:rsidRDefault="00BD35E0">
            <w:pPr>
              <w:widowControl w:val="0"/>
              <w:spacing w:before="0" w:after="0"/>
              <w:ind w:firstLine="0"/>
              <w:jc w:val="center"/>
              <w:rPr>
                <w:b/>
                <w:sz w:val="24"/>
                <w:szCs w:val="24"/>
              </w:rPr>
            </w:pPr>
          </w:p>
          <w:p w14:paraId="0E93BB3A" w14:textId="77777777" w:rsidR="00BD35E0" w:rsidRDefault="00BD35E0">
            <w:pPr>
              <w:widowControl w:val="0"/>
              <w:spacing w:before="0" w:after="0"/>
              <w:ind w:firstLine="0"/>
              <w:jc w:val="center"/>
              <w:rPr>
                <w:b/>
                <w:sz w:val="24"/>
                <w:szCs w:val="24"/>
              </w:rPr>
            </w:pPr>
          </w:p>
          <w:p w14:paraId="548245E8" w14:textId="77777777" w:rsidR="00BD35E0" w:rsidRDefault="00BD35E0">
            <w:pPr>
              <w:widowControl w:val="0"/>
              <w:spacing w:before="0" w:after="0"/>
              <w:ind w:firstLine="0"/>
              <w:jc w:val="center"/>
              <w:rPr>
                <w:b/>
                <w:sz w:val="24"/>
                <w:szCs w:val="24"/>
              </w:rPr>
            </w:pPr>
          </w:p>
          <w:p w14:paraId="24C0CB12" w14:textId="77777777" w:rsidR="00BD35E0" w:rsidRDefault="00BD35E0">
            <w:pPr>
              <w:widowControl w:val="0"/>
              <w:spacing w:before="0" w:after="0"/>
              <w:ind w:firstLine="0"/>
              <w:jc w:val="center"/>
              <w:rPr>
                <w:b/>
                <w:sz w:val="24"/>
                <w:szCs w:val="24"/>
              </w:rPr>
            </w:pPr>
          </w:p>
          <w:p w14:paraId="133B39B3" w14:textId="77777777" w:rsidR="00BD35E0" w:rsidRDefault="00B369D4">
            <w:pPr>
              <w:widowControl w:val="0"/>
              <w:spacing w:before="0" w:after="0"/>
              <w:ind w:firstLine="0"/>
              <w:jc w:val="center"/>
              <w:rPr>
                <w:b/>
                <w:i/>
                <w:sz w:val="24"/>
                <w:szCs w:val="24"/>
              </w:rPr>
            </w:pPr>
            <w:r>
              <w:rPr>
                <w:b/>
                <w:sz w:val="24"/>
                <w:szCs w:val="24"/>
              </w:rPr>
              <w:t>ASS. Dr. Pham The Anh</w:t>
            </w:r>
          </w:p>
        </w:tc>
        <w:tc>
          <w:tcPr>
            <w:tcW w:w="2589" w:type="dxa"/>
          </w:tcPr>
          <w:p w14:paraId="6221386E" w14:textId="77777777" w:rsidR="00BD35E0" w:rsidRDefault="00B369D4">
            <w:pPr>
              <w:widowControl w:val="0"/>
              <w:spacing w:before="0" w:after="0"/>
              <w:ind w:firstLine="0"/>
              <w:jc w:val="center"/>
              <w:rPr>
                <w:b/>
                <w:sz w:val="24"/>
                <w:szCs w:val="24"/>
              </w:rPr>
            </w:pPr>
            <w:r>
              <w:rPr>
                <w:b/>
                <w:sz w:val="24"/>
                <w:szCs w:val="24"/>
              </w:rPr>
              <w:t>DEAN</w:t>
            </w:r>
          </w:p>
          <w:p w14:paraId="2F7EBAD7" w14:textId="77777777" w:rsidR="00BD35E0" w:rsidRDefault="00BD35E0">
            <w:pPr>
              <w:widowControl w:val="0"/>
              <w:spacing w:before="0" w:after="0"/>
              <w:ind w:firstLine="0"/>
              <w:jc w:val="center"/>
              <w:rPr>
                <w:b/>
                <w:sz w:val="24"/>
                <w:szCs w:val="24"/>
              </w:rPr>
            </w:pPr>
          </w:p>
          <w:p w14:paraId="2BD28CA5" w14:textId="77777777" w:rsidR="00BD35E0" w:rsidRDefault="00BD35E0">
            <w:pPr>
              <w:widowControl w:val="0"/>
              <w:spacing w:before="0" w:after="0"/>
              <w:ind w:firstLine="0"/>
              <w:jc w:val="center"/>
              <w:rPr>
                <w:b/>
                <w:sz w:val="24"/>
                <w:szCs w:val="24"/>
              </w:rPr>
            </w:pPr>
          </w:p>
          <w:p w14:paraId="476A54CE" w14:textId="77777777" w:rsidR="00BD35E0" w:rsidRDefault="00BD35E0">
            <w:pPr>
              <w:widowControl w:val="0"/>
              <w:spacing w:before="0" w:after="0"/>
              <w:ind w:firstLine="0"/>
              <w:jc w:val="center"/>
              <w:rPr>
                <w:b/>
                <w:sz w:val="24"/>
                <w:szCs w:val="24"/>
              </w:rPr>
            </w:pPr>
          </w:p>
          <w:p w14:paraId="55444BE2" w14:textId="77777777" w:rsidR="00BD35E0" w:rsidRDefault="00BD35E0">
            <w:pPr>
              <w:widowControl w:val="0"/>
              <w:spacing w:before="0" w:after="0"/>
              <w:ind w:firstLine="0"/>
              <w:jc w:val="center"/>
              <w:rPr>
                <w:b/>
                <w:sz w:val="24"/>
                <w:szCs w:val="24"/>
              </w:rPr>
            </w:pPr>
          </w:p>
          <w:p w14:paraId="38201044" w14:textId="77777777" w:rsidR="00BD35E0" w:rsidRDefault="00B369D4">
            <w:pPr>
              <w:widowControl w:val="0"/>
              <w:spacing w:before="0" w:after="0"/>
              <w:ind w:firstLine="0"/>
              <w:jc w:val="center"/>
              <w:rPr>
                <w:sz w:val="24"/>
                <w:szCs w:val="24"/>
              </w:rPr>
            </w:pPr>
            <w:r>
              <w:rPr>
                <w:b/>
                <w:sz w:val="24"/>
                <w:szCs w:val="24"/>
              </w:rPr>
              <w:t>ASS. Dr. Ho Dinh Bao</w:t>
            </w:r>
          </w:p>
        </w:tc>
        <w:tc>
          <w:tcPr>
            <w:tcW w:w="3544" w:type="dxa"/>
            <w:shd w:val="clear" w:color="auto" w:fill="auto"/>
          </w:tcPr>
          <w:p w14:paraId="411CE183" w14:textId="77777777" w:rsidR="00BD35E0" w:rsidRDefault="00B369D4">
            <w:pPr>
              <w:widowControl w:val="0"/>
              <w:spacing w:before="0" w:after="0"/>
              <w:ind w:firstLine="0"/>
              <w:jc w:val="center"/>
              <w:rPr>
                <w:b/>
                <w:sz w:val="24"/>
                <w:szCs w:val="24"/>
              </w:rPr>
            </w:pPr>
            <w:r>
              <w:rPr>
                <w:b/>
                <w:sz w:val="24"/>
                <w:szCs w:val="24"/>
              </w:rPr>
              <w:t>HEAD</w:t>
            </w:r>
          </w:p>
          <w:p w14:paraId="0C042C25" w14:textId="77777777" w:rsidR="00BD35E0" w:rsidRDefault="00BD35E0">
            <w:pPr>
              <w:widowControl w:val="0"/>
              <w:spacing w:before="0" w:after="0"/>
              <w:ind w:firstLine="0"/>
              <w:jc w:val="center"/>
              <w:rPr>
                <w:b/>
                <w:sz w:val="24"/>
                <w:szCs w:val="24"/>
              </w:rPr>
            </w:pPr>
          </w:p>
          <w:p w14:paraId="171E3AD8" w14:textId="77777777" w:rsidR="00BD35E0" w:rsidRDefault="00BD35E0">
            <w:pPr>
              <w:widowControl w:val="0"/>
              <w:spacing w:before="0" w:after="0"/>
              <w:ind w:firstLine="0"/>
              <w:jc w:val="center"/>
              <w:rPr>
                <w:b/>
                <w:sz w:val="24"/>
                <w:szCs w:val="24"/>
              </w:rPr>
            </w:pPr>
          </w:p>
          <w:p w14:paraId="7DC43B2B" w14:textId="77777777" w:rsidR="00BD35E0" w:rsidRDefault="00BD35E0">
            <w:pPr>
              <w:widowControl w:val="0"/>
              <w:spacing w:before="0" w:after="0"/>
              <w:ind w:firstLine="0"/>
              <w:jc w:val="center"/>
              <w:rPr>
                <w:b/>
                <w:sz w:val="24"/>
                <w:szCs w:val="24"/>
              </w:rPr>
            </w:pPr>
          </w:p>
          <w:p w14:paraId="6C1EE47E" w14:textId="77777777" w:rsidR="00BD35E0" w:rsidRDefault="00BD35E0">
            <w:pPr>
              <w:widowControl w:val="0"/>
              <w:spacing w:before="0" w:after="0"/>
              <w:ind w:firstLine="0"/>
              <w:jc w:val="center"/>
              <w:rPr>
                <w:b/>
                <w:sz w:val="24"/>
                <w:szCs w:val="24"/>
              </w:rPr>
            </w:pPr>
          </w:p>
          <w:p w14:paraId="7830A9FC" w14:textId="77777777" w:rsidR="00BD35E0" w:rsidRDefault="00B369D4">
            <w:pPr>
              <w:widowControl w:val="0"/>
              <w:spacing w:before="0" w:after="0"/>
              <w:ind w:firstLine="0"/>
              <w:jc w:val="center"/>
              <w:rPr>
                <w:b/>
                <w:sz w:val="24"/>
                <w:szCs w:val="24"/>
              </w:rPr>
            </w:pPr>
            <w:r>
              <w:rPr>
                <w:b/>
                <w:sz w:val="24"/>
                <w:szCs w:val="24"/>
              </w:rPr>
              <w:t>ASS. Dr. Pham Hong Chuong</w:t>
            </w:r>
          </w:p>
        </w:tc>
      </w:tr>
    </w:tbl>
    <w:p w14:paraId="65F3B19A" w14:textId="77777777" w:rsidR="00BD35E0" w:rsidRDefault="00BD35E0">
      <w:pPr>
        <w:spacing w:before="0" w:after="0"/>
      </w:pPr>
    </w:p>
    <w:p w14:paraId="50F142E0" w14:textId="6F5F639E" w:rsidR="00BD35E0" w:rsidRDefault="00BD35E0">
      <w:pPr>
        <w:spacing w:before="0" w:after="0"/>
        <w:ind w:firstLine="0"/>
      </w:pPr>
    </w:p>
    <w:sectPr w:rsidR="00BD35E0">
      <w:footerReference w:type="default" r:id="rId10"/>
      <w:pgSz w:w="11907" w:h="16840"/>
      <w:pgMar w:top="1134" w:right="1418" w:bottom="1134" w:left="1418" w:header="159" w:footer="15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4A8E0" w14:textId="77777777" w:rsidR="006353E2" w:rsidRDefault="006353E2">
      <w:pPr>
        <w:spacing w:before="0" w:after="0" w:line="240" w:lineRule="auto"/>
      </w:pPr>
      <w:r>
        <w:separator/>
      </w:r>
    </w:p>
  </w:endnote>
  <w:endnote w:type="continuationSeparator" w:id="0">
    <w:p w14:paraId="2C7BFE23" w14:textId="77777777" w:rsidR="006353E2" w:rsidRDefault="006353E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Segoe UI">
    <w:panose1 w:val="020B0502040204020203"/>
    <w:charset w:val="00"/>
    <w:family w:val="swiss"/>
    <w:pitch w:val="variable"/>
    <w:sig w:usb0="E4002EFF" w:usb1="C000E47F" w:usb2="00000009" w:usb3="00000000" w:csb0="000001FF" w:csb1="00000000"/>
  </w:font>
  <w:font w:name=".VnTimeH">
    <w:charset w:val="00"/>
    <w:family w:val="swiss"/>
    <w:pitch w:val="variable"/>
    <w:sig w:usb0="00000007"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89E2E" w14:textId="77777777" w:rsidR="00BD35E0" w:rsidRDefault="00B369D4">
    <w:pPr>
      <w:pBdr>
        <w:top w:val="nil"/>
        <w:left w:val="nil"/>
        <w:bottom w:val="nil"/>
        <w:right w:val="nil"/>
        <w:between w:val="nil"/>
      </w:pBdr>
      <w:tabs>
        <w:tab w:val="center" w:pos="4680"/>
        <w:tab w:val="right" w:pos="9360"/>
      </w:tabs>
      <w:spacing w:before="0" w:after="0" w:line="240" w:lineRule="auto"/>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1</w:t>
    </w:r>
    <w:r>
      <w:rPr>
        <w:color w:val="000000"/>
        <w:sz w:val="24"/>
        <w:szCs w:val="24"/>
      </w:rPr>
      <w:fldChar w:fldCharType="end"/>
    </w:r>
  </w:p>
  <w:p w14:paraId="3299388F" w14:textId="77777777" w:rsidR="00BD35E0" w:rsidRDefault="00BD35E0">
    <w:pPr>
      <w:pBdr>
        <w:top w:val="nil"/>
        <w:left w:val="nil"/>
        <w:bottom w:val="nil"/>
        <w:right w:val="nil"/>
        <w:between w:val="nil"/>
      </w:pBdr>
      <w:tabs>
        <w:tab w:val="center" w:pos="4680"/>
        <w:tab w:val="right" w:pos="9360"/>
      </w:tabs>
      <w:spacing w:before="0"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B873F" w14:textId="77777777" w:rsidR="006353E2" w:rsidRDefault="006353E2">
      <w:pPr>
        <w:spacing w:before="0" w:after="0" w:line="240" w:lineRule="auto"/>
      </w:pPr>
      <w:r>
        <w:separator/>
      </w:r>
    </w:p>
  </w:footnote>
  <w:footnote w:type="continuationSeparator" w:id="0">
    <w:p w14:paraId="08D45D6D" w14:textId="77777777" w:rsidR="006353E2" w:rsidRDefault="006353E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61752"/>
    <w:multiLevelType w:val="multilevel"/>
    <w:tmpl w:val="943E9AD8"/>
    <w:lvl w:ilvl="0">
      <w:start w:val="1"/>
      <w:numFmt w:val="decimal"/>
      <w:lvlText w:val="%1."/>
      <w:lvlJc w:val="left"/>
      <w:pPr>
        <w:ind w:left="404" w:hanging="360"/>
      </w:pPr>
    </w:lvl>
    <w:lvl w:ilvl="1">
      <w:start w:val="1"/>
      <w:numFmt w:val="lowerLetter"/>
      <w:lvlText w:val="%2."/>
      <w:lvlJc w:val="left"/>
      <w:pPr>
        <w:ind w:left="1124" w:hanging="360"/>
      </w:pPr>
    </w:lvl>
    <w:lvl w:ilvl="2">
      <w:start w:val="1"/>
      <w:numFmt w:val="lowerRoman"/>
      <w:lvlText w:val="%3."/>
      <w:lvlJc w:val="right"/>
      <w:pPr>
        <w:ind w:left="1844" w:hanging="180"/>
      </w:pPr>
    </w:lvl>
    <w:lvl w:ilvl="3">
      <w:start w:val="1"/>
      <w:numFmt w:val="decimal"/>
      <w:lvlText w:val="%4."/>
      <w:lvlJc w:val="left"/>
      <w:pPr>
        <w:ind w:left="2564" w:hanging="360"/>
      </w:pPr>
    </w:lvl>
    <w:lvl w:ilvl="4">
      <w:start w:val="1"/>
      <w:numFmt w:val="lowerLetter"/>
      <w:lvlText w:val="%5."/>
      <w:lvlJc w:val="left"/>
      <w:pPr>
        <w:ind w:left="3284" w:hanging="360"/>
      </w:pPr>
    </w:lvl>
    <w:lvl w:ilvl="5">
      <w:start w:val="1"/>
      <w:numFmt w:val="lowerRoman"/>
      <w:lvlText w:val="%6."/>
      <w:lvlJc w:val="right"/>
      <w:pPr>
        <w:ind w:left="4004" w:hanging="180"/>
      </w:pPr>
    </w:lvl>
    <w:lvl w:ilvl="6">
      <w:start w:val="1"/>
      <w:numFmt w:val="decimal"/>
      <w:lvlText w:val="%7."/>
      <w:lvlJc w:val="left"/>
      <w:pPr>
        <w:ind w:left="4724" w:hanging="360"/>
      </w:pPr>
    </w:lvl>
    <w:lvl w:ilvl="7">
      <w:start w:val="1"/>
      <w:numFmt w:val="lowerLetter"/>
      <w:lvlText w:val="%8."/>
      <w:lvlJc w:val="left"/>
      <w:pPr>
        <w:ind w:left="5444" w:hanging="360"/>
      </w:pPr>
    </w:lvl>
    <w:lvl w:ilvl="8">
      <w:start w:val="1"/>
      <w:numFmt w:val="lowerRoman"/>
      <w:lvlText w:val="%9."/>
      <w:lvlJc w:val="right"/>
      <w:pPr>
        <w:ind w:left="6164" w:hanging="180"/>
      </w:pPr>
    </w:lvl>
  </w:abstractNum>
  <w:abstractNum w:abstractNumId="1" w15:restartNumberingAfterBreak="0">
    <w:nsid w:val="111D474D"/>
    <w:multiLevelType w:val="multilevel"/>
    <w:tmpl w:val="0E203978"/>
    <w:lvl w:ilvl="0">
      <w:start w:val="1"/>
      <w:numFmt w:val="decimal"/>
      <w:lvlText w:val="%1."/>
      <w:lvlJc w:val="left"/>
      <w:pPr>
        <w:ind w:left="404" w:hanging="360"/>
      </w:pPr>
    </w:lvl>
    <w:lvl w:ilvl="1">
      <w:start w:val="1"/>
      <w:numFmt w:val="lowerLetter"/>
      <w:lvlText w:val="%2."/>
      <w:lvlJc w:val="left"/>
      <w:pPr>
        <w:ind w:left="1124" w:hanging="360"/>
      </w:pPr>
    </w:lvl>
    <w:lvl w:ilvl="2">
      <w:start w:val="1"/>
      <w:numFmt w:val="lowerRoman"/>
      <w:lvlText w:val="%3."/>
      <w:lvlJc w:val="right"/>
      <w:pPr>
        <w:ind w:left="1844" w:hanging="180"/>
      </w:pPr>
    </w:lvl>
    <w:lvl w:ilvl="3">
      <w:start w:val="1"/>
      <w:numFmt w:val="decimal"/>
      <w:lvlText w:val="%4."/>
      <w:lvlJc w:val="left"/>
      <w:pPr>
        <w:ind w:left="2564" w:hanging="360"/>
      </w:pPr>
    </w:lvl>
    <w:lvl w:ilvl="4">
      <w:start w:val="1"/>
      <w:numFmt w:val="lowerLetter"/>
      <w:lvlText w:val="%5."/>
      <w:lvlJc w:val="left"/>
      <w:pPr>
        <w:ind w:left="3284" w:hanging="360"/>
      </w:pPr>
    </w:lvl>
    <w:lvl w:ilvl="5">
      <w:start w:val="1"/>
      <w:numFmt w:val="lowerRoman"/>
      <w:lvlText w:val="%6."/>
      <w:lvlJc w:val="right"/>
      <w:pPr>
        <w:ind w:left="4004" w:hanging="180"/>
      </w:pPr>
    </w:lvl>
    <w:lvl w:ilvl="6">
      <w:start w:val="1"/>
      <w:numFmt w:val="decimal"/>
      <w:lvlText w:val="%7."/>
      <w:lvlJc w:val="left"/>
      <w:pPr>
        <w:ind w:left="4724" w:hanging="360"/>
      </w:pPr>
    </w:lvl>
    <w:lvl w:ilvl="7">
      <w:start w:val="1"/>
      <w:numFmt w:val="lowerLetter"/>
      <w:lvlText w:val="%8."/>
      <w:lvlJc w:val="left"/>
      <w:pPr>
        <w:ind w:left="5444" w:hanging="360"/>
      </w:pPr>
    </w:lvl>
    <w:lvl w:ilvl="8">
      <w:start w:val="1"/>
      <w:numFmt w:val="lowerRoman"/>
      <w:lvlText w:val="%9."/>
      <w:lvlJc w:val="right"/>
      <w:pPr>
        <w:ind w:left="6164" w:hanging="180"/>
      </w:pPr>
    </w:lvl>
  </w:abstractNum>
  <w:abstractNum w:abstractNumId="2" w15:restartNumberingAfterBreak="0">
    <w:nsid w:val="19EC3BCC"/>
    <w:multiLevelType w:val="multilevel"/>
    <w:tmpl w:val="9E9C3B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014945"/>
    <w:multiLevelType w:val="multilevel"/>
    <w:tmpl w:val="24820354"/>
    <w:lvl w:ilvl="0">
      <w:start w:val="1"/>
      <w:numFmt w:val="decimal"/>
      <w:lvlText w:val="%1."/>
      <w:lvlJc w:val="left"/>
      <w:pPr>
        <w:ind w:left="404" w:hanging="360"/>
      </w:pPr>
    </w:lvl>
    <w:lvl w:ilvl="1">
      <w:start w:val="1"/>
      <w:numFmt w:val="lowerLetter"/>
      <w:lvlText w:val="%2."/>
      <w:lvlJc w:val="left"/>
      <w:pPr>
        <w:ind w:left="1124" w:hanging="360"/>
      </w:pPr>
    </w:lvl>
    <w:lvl w:ilvl="2">
      <w:start w:val="1"/>
      <w:numFmt w:val="lowerRoman"/>
      <w:lvlText w:val="%3."/>
      <w:lvlJc w:val="right"/>
      <w:pPr>
        <w:ind w:left="1844" w:hanging="180"/>
      </w:pPr>
    </w:lvl>
    <w:lvl w:ilvl="3">
      <w:start w:val="1"/>
      <w:numFmt w:val="decimal"/>
      <w:lvlText w:val="%4."/>
      <w:lvlJc w:val="left"/>
      <w:pPr>
        <w:ind w:left="2564" w:hanging="360"/>
      </w:pPr>
    </w:lvl>
    <w:lvl w:ilvl="4">
      <w:start w:val="1"/>
      <w:numFmt w:val="lowerLetter"/>
      <w:lvlText w:val="%5."/>
      <w:lvlJc w:val="left"/>
      <w:pPr>
        <w:ind w:left="3284" w:hanging="360"/>
      </w:pPr>
    </w:lvl>
    <w:lvl w:ilvl="5">
      <w:start w:val="1"/>
      <w:numFmt w:val="lowerRoman"/>
      <w:lvlText w:val="%6."/>
      <w:lvlJc w:val="right"/>
      <w:pPr>
        <w:ind w:left="4004" w:hanging="180"/>
      </w:pPr>
    </w:lvl>
    <w:lvl w:ilvl="6">
      <w:start w:val="1"/>
      <w:numFmt w:val="decimal"/>
      <w:lvlText w:val="%7."/>
      <w:lvlJc w:val="left"/>
      <w:pPr>
        <w:ind w:left="4724" w:hanging="360"/>
      </w:pPr>
    </w:lvl>
    <w:lvl w:ilvl="7">
      <w:start w:val="1"/>
      <w:numFmt w:val="lowerLetter"/>
      <w:lvlText w:val="%8."/>
      <w:lvlJc w:val="left"/>
      <w:pPr>
        <w:ind w:left="5444" w:hanging="360"/>
      </w:pPr>
    </w:lvl>
    <w:lvl w:ilvl="8">
      <w:start w:val="1"/>
      <w:numFmt w:val="lowerRoman"/>
      <w:lvlText w:val="%9."/>
      <w:lvlJc w:val="right"/>
      <w:pPr>
        <w:ind w:left="6164" w:hanging="180"/>
      </w:pPr>
    </w:lvl>
  </w:abstractNum>
  <w:abstractNum w:abstractNumId="4" w15:restartNumberingAfterBreak="0">
    <w:nsid w:val="2D596B94"/>
    <w:multiLevelType w:val="multilevel"/>
    <w:tmpl w:val="93048A14"/>
    <w:lvl w:ilvl="0">
      <w:start w:val="1"/>
      <w:numFmt w:val="decimal"/>
      <w:lvlText w:val="%1."/>
      <w:lvlJc w:val="left"/>
      <w:pPr>
        <w:ind w:left="404" w:hanging="360"/>
      </w:pPr>
    </w:lvl>
    <w:lvl w:ilvl="1">
      <w:start w:val="1"/>
      <w:numFmt w:val="lowerLetter"/>
      <w:lvlText w:val="%2."/>
      <w:lvlJc w:val="left"/>
      <w:pPr>
        <w:ind w:left="1124" w:hanging="360"/>
      </w:pPr>
    </w:lvl>
    <w:lvl w:ilvl="2">
      <w:start w:val="1"/>
      <w:numFmt w:val="lowerRoman"/>
      <w:lvlText w:val="%3."/>
      <w:lvlJc w:val="right"/>
      <w:pPr>
        <w:ind w:left="1844" w:hanging="180"/>
      </w:pPr>
    </w:lvl>
    <w:lvl w:ilvl="3">
      <w:start w:val="1"/>
      <w:numFmt w:val="decimal"/>
      <w:lvlText w:val="%4."/>
      <w:lvlJc w:val="left"/>
      <w:pPr>
        <w:ind w:left="2564" w:hanging="360"/>
      </w:pPr>
    </w:lvl>
    <w:lvl w:ilvl="4">
      <w:start w:val="1"/>
      <w:numFmt w:val="lowerLetter"/>
      <w:lvlText w:val="%5."/>
      <w:lvlJc w:val="left"/>
      <w:pPr>
        <w:ind w:left="3284" w:hanging="360"/>
      </w:pPr>
    </w:lvl>
    <w:lvl w:ilvl="5">
      <w:start w:val="1"/>
      <w:numFmt w:val="lowerRoman"/>
      <w:lvlText w:val="%6."/>
      <w:lvlJc w:val="right"/>
      <w:pPr>
        <w:ind w:left="4004" w:hanging="180"/>
      </w:pPr>
    </w:lvl>
    <w:lvl w:ilvl="6">
      <w:start w:val="1"/>
      <w:numFmt w:val="decimal"/>
      <w:lvlText w:val="%7."/>
      <w:lvlJc w:val="left"/>
      <w:pPr>
        <w:ind w:left="4724" w:hanging="360"/>
      </w:pPr>
    </w:lvl>
    <w:lvl w:ilvl="7">
      <w:start w:val="1"/>
      <w:numFmt w:val="lowerLetter"/>
      <w:lvlText w:val="%8."/>
      <w:lvlJc w:val="left"/>
      <w:pPr>
        <w:ind w:left="5444" w:hanging="360"/>
      </w:pPr>
    </w:lvl>
    <w:lvl w:ilvl="8">
      <w:start w:val="1"/>
      <w:numFmt w:val="lowerRoman"/>
      <w:lvlText w:val="%9."/>
      <w:lvlJc w:val="right"/>
      <w:pPr>
        <w:ind w:left="6164" w:hanging="180"/>
      </w:pPr>
    </w:lvl>
  </w:abstractNum>
  <w:abstractNum w:abstractNumId="5" w15:restartNumberingAfterBreak="0">
    <w:nsid w:val="32D2564A"/>
    <w:multiLevelType w:val="multilevel"/>
    <w:tmpl w:val="404C14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724F1E"/>
    <w:multiLevelType w:val="multilevel"/>
    <w:tmpl w:val="E1D43CE2"/>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A555DA0"/>
    <w:multiLevelType w:val="multilevel"/>
    <w:tmpl w:val="FF46ED0E"/>
    <w:lvl w:ilvl="0">
      <w:start w:val="1"/>
      <w:numFmt w:val="decimal"/>
      <w:lvlText w:val="%1."/>
      <w:lvlJc w:val="left"/>
      <w:pPr>
        <w:ind w:left="404" w:hanging="360"/>
      </w:pPr>
    </w:lvl>
    <w:lvl w:ilvl="1">
      <w:start w:val="1"/>
      <w:numFmt w:val="lowerLetter"/>
      <w:lvlText w:val="%2."/>
      <w:lvlJc w:val="left"/>
      <w:pPr>
        <w:ind w:left="1124" w:hanging="360"/>
      </w:pPr>
    </w:lvl>
    <w:lvl w:ilvl="2">
      <w:start w:val="1"/>
      <w:numFmt w:val="lowerRoman"/>
      <w:lvlText w:val="%3."/>
      <w:lvlJc w:val="right"/>
      <w:pPr>
        <w:ind w:left="1844" w:hanging="180"/>
      </w:pPr>
    </w:lvl>
    <w:lvl w:ilvl="3">
      <w:start w:val="1"/>
      <w:numFmt w:val="decimal"/>
      <w:lvlText w:val="%4."/>
      <w:lvlJc w:val="left"/>
      <w:pPr>
        <w:ind w:left="2564" w:hanging="360"/>
      </w:pPr>
    </w:lvl>
    <w:lvl w:ilvl="4">
      <w:start w:val="1"/>
      <w:numFmt w:val="lowerLetter"/>
      <w:lvlText w:val="%5."/>
      <w:lvlJc w:val="left"/>
      <w:pPr>
        <w:ind w:left="3284" w:hanging="360"/>
      </w:pPr>
    </w:lvl>
    <w:lvl w:ilvl="5">
      <w:start w:val="1"/>
      <w:numFmt w:val="lowerRoman"/>
      <w:lvlText w:val="%6."/>
      <w:lvlJc w:val="right"/>
      <w:pPr>
        <w:ind w:left="4004" w:hanging="180"/>
      </w:pPr>
    </w:lvl>
    <w:lvl w:ilvl="6">
      <w:start w:val="1"/>
      <w:numFmt w:val="decimal"/>
      <w:lvlText w:val="%7."/>
      <w:lvlJc w:val="left"/>
      <w:pPr>
        <w:ind w:left="4724" w:hanging="360"/>
      </w:pPr>
    </w:lvl>
    <w:lvl w:ilvl="7">
      <w:start w:val="1"/>
      <w:numFmt w:val="lowerLetter"/>
      <w:lvlText w:val="%8."/>
      <w:lvlJc w:val="left"/>
      <w:pPr>
        <w:ind w:left="5444" w:hanging="360"/>
      </w:pPr>
    </w:lvl>
    <w:lvl w:ilvl="8">
      <w:start w:val="1"/>
      <w:numFmt w:val="lowerRoman"/>
      <w:lvlText w:val="%9."/>
      <w:lvlJc w:val="right"/>
      <w:pPr>
        <w:ind w:left="6164" w:hanging="180"/>
      </w:pPr>
    </w:lvl>
  </w:abstractNum>
  <w:abstractNum w:abstractNumId="8" w15:restartNumberingAfterBreak="0">
    <w:nsid w:val="4AC65398"/>
    <w:multiLevelType w:val="multilevel"/>
    <w:tmpl w:val="56D6BB0C"/>
    <w:lvl w:ilvl="0">
      <w:start w:val="1"/>
      <w:numFmt w:val="decimal"/>
      <w:lvlText w:val="%1."/>
      <w:lvlJc w:val="left"/>
      <w:pPr>
        <w:ind w:left="404" w:hanging="360"/>
      </w:pPr>
    </w:lvl>
    <w:lvl w:ilvl="1">
      <w:start w:val="1"/>
      <w:numFmt w:val="lowerLetter"/>
      <w:lvlText w:val="%2."/>
      <w:lvlJc w:val="left"/>
      <w:pPr>
        <w:ind w:left="1124" w:hanging="360"/>
      </w:pPr>
    </w:lvl>
    <w:lvl w:ilvl="2">
      <w:start w:val="1"/>
      <w:numFmt w:val="lowerRoman"/>
      <w:lvlText w:val="%3."/>
      <w:lvlJc w:val="right"/>
      <w:pPr>
        <w:ind w:left="1844" w:hanging="180"/>
      </w:pPr>
    </w:lvl>
    <w:lvl w:ilvl="3">
      <w:start w:val="1"/>
      <w:numFmt w:val="decimal"/>
      <w:lvlText w:val="%4."/>
      <w:lvlJc w:val="left"/>
      <w:pPr>
        <w:ind w:left="2564" w:hanging="360"/>
      </w:pPr>
    </w:lvl>
    <w:lvl w:ilvl="4">
      <w:start w:val="1"/>
      <w:numFmt w:val="lowerLetter"/>
      <w:lvlText w:val="%5."/>
      <w:lvlJc w:val="left"/>
      <w:pPr>
        <w:ind w:left="3284" w:hanging="360"/>
      </w:pPr>
    </w:lvl>
    <w:lvl w:ilvl="5">
      <w:start w:val="1"/>
      <w:numFmt w:val="lowerRoman"/>
      <w:lvlText w:val="%6."/>
      <w:lvlJc w:val="right"/>
      <w:pPr>
        <w:ind w:left="4004" w:hanging="180"/>
      </w:pPr>
    </w:lvl>
    <w:lvl w:ilvl="6">
      <w:start w:val="1"/>
      <w:numFmt w:val="decimal"/>
      <w:lvlText w:val="%7."/>
      <w:lvlJc w:val="left"/>
      <w:pPr>
        <w:ind w:left="4724" w:hanging="360"/>
      </w:pPr>
    </w:lvl>
    <w:lvl w:ilvl="7">
      <w:start w:val="1"/>
      <w:numFmt w:val="lowerLetter"/>
      <w:lvlText w:val="%8."/>
      <w:lvlJc w:val="left"/>
      <w:pPr>
        <w:ind w:left="5444" w:hanging="360"/>
      </w:pPr>
    </w:lvl>
    <w:lvl w:ilvl="8">
      <w:start w:val="1"/>
      <w:numFmt w:val="lowerRoman"/>
      <w:lvlText w:val="%9."/>
      <w:lvlJc w:val="right"/>
      <w:pPr>
        <w:ind w:left="6164" w:hanging="180"/>
      </w:pPr>
    </w:lvl>
  </w:abstractNum>
  <w:abstractNum w:abstractNumId="9" w15:restartNumberingAfterBreak="0">
    <w:nsid w:val="55D23146"/>
    <w:multiLevelType w:val="multilevel"/>
    <w:tmpl w:val="04F0C83A"/>
    <w:lvl w:ilvl="0">
      <w:start w:val="1"/>
      <w:numFmt w:val="decimal"/>
      <w:lvlText w:val="%1."/>
      <w:lvlJc w:val="left"/>
      <w:pPr>
        <w:ind w:left="404" w:hanging="360"/>
      </w:pPr>
    </w:lvl>
    <w:lvl w:ilvl="1">
      <w:start w:val="1"/>
      <w:numFmt w:val="lowerLetter"/>
      <w:lvlText w:val="%2."/>
      <w:lvlJc w:val="left"/>
      <w:pPr>
        <w:ind w:left="1124" w:hanging="360"/>
      </w:pPr>
    </w:lvl>
    <w:lvl w:ilvl="2">
      <w:start w:val="1"/>
      <w:numFmt w:val="lowerRoman"/>
      <w:lvlText w:val="%3."/>
      <w:lvlJc w:val="right"/>
      <w:pPr>
        <w:ind w:left="1844" w:hanging="180"/>
      </w:pPr>
    </w:lvl>
    <w:lvl w:ilvl="3">
      <w:start w:val="1"/>
      <w:numFmt w:val="decimal"/>
      <w:lvlText w:val="%4."/>
      <w:lvlJc w:val="left"/>
      <w:pPr>
        <w:ind w:left="2564" w:hanging="360"/>
      </w:pPr>
    </w:lvl>
    <w:lvl w:ilvl="4">
      <w:start w:val="1"/>
      <w:numFmt w:val="lowerLetter"/>
      <w:lvlText w:val="%5."/>
      <w:lvlJc w:val="left"/>
      <w:pPr>
        <w:ind w:left="3284" w:hanging="360"/>
      </w:pPr>
    </w:lvl>
    <w:lvl w:ilvl="5">
      <w:start w:val="1"/>
      <w:numFmt w:val="lowerRoman"/>
      <w:lvlText w:val="%6."/>
      <w:lvlJc w:val="right"/>
      <w:pPr>
        <w:ind w:left="4004" w:hanging="180"/>
      </w:pPr>
    </w:lvl>
    <w:lvl w:ilvl="6">
      <w:start w:val="1"/>
      <w:numFmt w:val="decimal"/>
      <w:lvlText w:val="%7."/>
      <w:lvlJc w:val="left"/>
      <w:pPr>
        <w:ind w:left="4724" w:hanging="360"/>
      </w:pPr>
    </w:lvl>
    <w:lvl w:ilvl="7">
      <w:start w:val="1"/>
      <w:numFmt w:val="lowerLetter"/>
      <w:lvlText w:val="%8."/>
      <w:lvlJc w:val="left"/>
      <w:pPr>
        <w:ind w:left="5444" w:hanging="360"/>
      </w:pPr>
    </w:lvl>
    <w:lvl w:ilvl="8">
      <w:start w:val="1"/>
      <w:numFmt w:val="lowerRoman"/>
      <w:lvlText w:val="%9."/>
      <w:lvlJc w:val="right"/>
      <w:pPr>
        <w:ind w:left="6164" w:hanging="180"/>
      </w:pPr>
    </w:lvl>
  </w:abstractNum>
  <w:abstractNum w:abstractNumId="10" w15:restartNumberingAfterBreak="0">
    <w:nsid w:val="625F2EAA"/>
    <w:multiLevelType w:val="multilevel"/>
    <w:tmpl w:val="C4406E4A"/>
    <w:lvl w:ilvl="0">
      <w:start w:val="1"/>
      <w:numFmt w:val="decimal"/>
      <w:lvlText w:val="%1."/>
      <w:lvlJc w:val="left"/>
      <w:pPr>
        <w:ind w:left="404" w:hanging="360"/>
      </w:pPr>
    </w:lvl>
    <w:lvl w:ilvl="1">
      <w:start w:val="1"/>
      <w:numFmt w:val="lowerLetter"/>
      <w:lvlText w:val="%2."/>
      <w:lvlJc w:val="left"/>
      <w:pPr>
        <w:ind w:left="1124" w:hanging="360"/>
      </w:pPr>
    </w:lvl>
    <w:lvl w:ilvl="2">
      <w:start w:val="1"/>
      <w:numFmt w:val="lowerRoman"/>
      <w:lvlText w:val="%3."/>
      <w:lvlJc w:val="right"/>
      <w:pPr>
        <w:ind w:left="1844" w:hanging="180"/>
      </w:pPr>
    </w:lvl>
    <w:lvl w:ilvl="3">
      <w:start w:val="1"/>
      <w:numFmt w:val="decimal"/>
      <w:lvlText w:val="%4."/>
      <w:lvlJc w:val="left"/>
      <w:pPr>
        <w:ind w:left="2564" w:hanging="360"/>
      </w:pPr>
    </w:lvl>
    <w:lvl w:ilvl="4">
      <w:start w:val="1"/>
      <w:numFmt w:val="lowerLetter"/>
      <w:lvlText w:val="%5."/>
      <w:lvlJc w:val="left"/>
      <w:pPr>
        <w:ind w:left="3284" w:hanging="360"/>
      </w:pPr>
    </w:lvl>
    <w:lvl w:ilvl="5">
      <w:start w:val="1"/>
      <w:numFmt w:val="lowerRoman"/>
      <w:lvlText w:val="%6."/>
      <w:lvlJc w:val="right"/>
      <w:pPr>
        <w:ind w:left="4004" w:hanging="180"/>
      </w:pPr>
    </w:lvl>
    <w:lvl w:ilvl="6">
      <w:start w:val="1"/>
      <w:numFmt w:val="decimal"/>
      <w:lvlText w:val="%7."/>
      <w:lvlJc w:val="left"/>
      <w:pPr>
        <w:ind w:left="4724" w:hanging="360"/>
      </w:pPr>
    </w:lvl>
    <w:lvl w:ilvl="7">
      <w:start w:val="1"/>
      <w:numFmt w:val="lowerLetter"/>
      <w:lvlText w:val="%8."/>
      <w:lvlJc w:val="left"/>
      <w:pPr>
        <w:ind w:left="5444" w:hanging="360"/>
      </w:pPr>
    </w:lvl>
    <w:lvl w:ilvl="8">
      <w:start w:val="1"/>
      <w:numFmt w:val="lowerRoman"/>
      <w:lvlText w:val="%9."/>
      <w:lvlJc w:val="right"/>
      <w:pPr>
        <w:ind w:left="6164" w:hanging="180"/>
      </w:pPr>
    </w:lvl>
  </w:abstractNum>
  <w:abstractNum w:abstractNumId="11" w15:restartNumberingAfterBreak="0">
    <w:nsid w:val="64207CF3"/>
    <w:multiLevelType w:val="multilevel"/>
    <w:tmpl w:val="7B2E041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768401B1"/>
    <w:multiLevelType w:val="multilevel"/>
    <w:tmpl w:val="403A42EC"/>
    <w:lvl w:ilvl="0">
      <w:start w:val="1"/>
      <w:numFmt w:val="decimal"/>
      <w:lvlText w:val="%1."/>
      <w:lvlJc w:val="left"/>
      <w:pPr>
        <w:ind w:left="404" w:hanging="360"/>
      </w:pPr>
    </w:lvl>
    <w:lvl w:ilvl="1">
      <w:start w:val="1"/>
      <w:numFmt w:val="lowerLetter"/>
      <w:lvlText w:val="%2."/>
      <w:lvlJc w:val="left"/>
      <w:pPr>
        <w:ind w:left="1124" w:hanging="360"/>
      </w:pPr>
    </w:lvl>
    <w:lvl w:ilvl="2">
      <w:start w:val="1"/>
      <w:numFmt w:val="lowerRoman"/>
      <w:lvlText w:val="%3."/>
      <w:lvlJc w:val="right"/>
      <w:pPr>
        <w:ind w:left="1844" w:hanging="180"/>
      </w:pPr>
    </w:lvl>
    <w:lvl w:ilvl="3">
      <w:start w:val="1"/>
      <w:numFmt w:val="decimal"/>
      <w:lvlText w:val="%4."/>
      <w:lvlJc w:val="left"/>
      <w:pPr>
        <w:ind w:left="2564" w:hanging="360"/>
      </w:pPr>
    </w:lvl>
    <w:lvl w:ilvl="4">
      <w:start w:val="1"/>
      <w:numFmt w:val="lowerLetter"/>
      <w:lvlText w:val="%5."/>
      <w:lvlJc w:val="left"/>
      <w:pPr>
        <w:ind w:left="3284" w:hanging="360"/>
      </w:pPr>
    </w:lvl>
    <w:lvl w:ilvl="5">
      <w:start w:val="1"/>
      <w:numFmt w:val="lowerRoman"/>
      <w:lvlText w:val="%6."/>
      <w:lvlJc w:val="right"/>
      <w:pPr>
        <w:ind w:left="4004" w:hanging="180"/>
      </w:pPr>
    </w:lvl>
    <w:lvl w:ilvl="6">
      <w:start w:val="1"/>
      <w:numFmt w:val="decimal"/>
      <w:lvlText w:val="%7."/>
      <w:lvlJc w:val="left"/>
      <w:pPr>
        <w:ind w:left="4724" w:hanging="360"/>
      </w:pPr>
    </w:lvl>
    <w:lvl w:ilvl="7">
      <w:start w:val="1"/>
      <w:numFmt w:val="lowerLetter"/>
      <w:lvlText w:val="%8."/>
      <w:lvlJc w:val="left"/>
      <w:pPr>
        <w:ind w:left="5444" w:hanging="360"/>
      </w:pPr>
    </w:lvl>
    <w:lvl w:ilvl="8">
      <w:start w:val="1"/>
      <w:numFmt w:val="lowerRoman"/>
      <w:lvlText w:val="%9."/>
      <w:lvlJc w:val="right"/>
      <w:pPr>
        <w:ind w:left="6164" w:hanging="180"/>
      </w:pPr>
    </w:lvl>
  </w:abstractNum>
  <w:abstractNum w:abstractNumId="13" w15:restartNumberingAfterBreak="0">
    <w:nsid w:val="7A1F3D14"/>
    <w:multiLevelType w:val="multilevel"/>
    <w:tmpl w:val="C5E8FDEA"/>
    <w:lvl w:ilvl="0">
      <w:start w:val="1"/>
      <w:numFmt w:val="decimal"/>
      <w:lvlText w:val="%1."/>
      <w:lvlJc w:val="left"/>
      <w:pPr>
        <w:ind w:left="404" w:hanging="360"/>
      </w:pPr>
    </w:lvl>
    <w:lvl w:ilvl="1">
      <w:start w:val="1"/>
      <w:numFmt w:val="lowerLetter"/>
      <w:lvlText w:val="%2."/>
      <w:lvlJc w:val="left"/>
      <w:pPr>
        <w:ind w:left="1124" w:hanging="360"/>
      </w:pPr>
    </w:lvl>
    <w:lvl w:ilvl="2">
      <w:start w:val="1"/>
      <w:numFmt w:val="lowerRoman"/>
      <w:lvlText w:val="%3."/>
      <w:lvlJc w:val="right"/>
      <w:pPr>
        <w:ind w:left="1844" w:hanging="180"/>
      </w:pPr>
    </w:lvl>
    <w:lvl w:ilvl="3">
      <w:start w:val="1"/>
      <w:numFmt w:val="decimal"/>
      <w:lvlText w:val="%4."/>
      <w:lvlJc w:val="left"/>
      <w:pPr>
        <w:ind w:left="2564" w:hanging="360"/>
      </w:pPr>
    </w:lvl>
    <w:lvl w:ilvl="4">
      <w:start w:val="1"/>
      <w:numFmt w:val="lowerLetter"/>
      <w:lvlText w:val="%5."/>
      <w:lvlJc w:val="left"/>
      <w:pPr>
        <w:ind w:left="3284" w:hanging="360"/>
      </w:pPr>
    </w:lvl>
    <w:lvl w:ilvl="5">
      <w:start w:val="1"/>
      <w:numFmt w:val="lowerRoman"/>
      <w:lvlText w:val="%6."/>
      <w:lvlJc w:val="right"/>
      <w:pPr>
        <w:ind w:left="4004" w:hanging="180"/>
      </w:pPr>
    </w:lvl>
    <w:lvl w:ilvl="6">
      <w:start w:val="1"/>
      <w:numFmt w:val="decimal"/>
      <w:lvlText w:val="%7."/>
      <w:lvlJc w:val="left"/>
      <w:pPr>
        <w:ind w:left="4724" w:hanging="360"/>
      </w:pPr>
    </w:lvl>
    <w:lvl w:ilvl="7">
      <w:start w:val="1"/>
      <w:numFmt w:val="lowerLetter"/>
      <w:lvlText w:val="%8."/>
      <w:lvlJc w:val="left"/>
      <w:pPr>
        <w:ind w:left="5444" w:hanging="360"/>
      </w:pPr>
    </w:lvl>
    <w:lvl w:ilvl="8">
      <w:start w:val="1"/>
      <w:numFmt w:val="lowerRoman"/>
      <w:lvlText w:val="%9."/>
      <w:lvlJc w:val="right"/>
      <w:pPr>
        <w:ind w:left="6164" w:hanging="180"/>
      </w:pPr>
    </w:lvl>
  </w:abstractNum>
  <w:num w:numId="1" w16cid:durableId="886066972">
    <w:abstractNumId w:val="2"/>
  </w:num>
  <w:num w:numId="2" w16cid:durableId="1700357618">
    <w:abstractNumId w:val="0"/>
  </w:num>
  <w:num w:numId="3" w16cid:durableId="1900940350">
    <w:abstractNumId w:val="9"/>
  </w:num>
  <w:num w:numId="4" w16cid:durableId="342130012">
    <w:abstractNumId w:val="10"/>
  </w:num>
  <w:num w:numId="5" w16cid:durableId="1082678479">
    <w:abstractNumId w:val="3"/>
  </w:num>
  <w:num w:numId="6" w16cid:durableId="1510172516">
    <w:abstractNumId w:val="1"/>
  </w:num>
  <w:num w:numId="7" w16cid:durableId="657618261">
    <w:abstractNumId w:val="4"/>
  </w:num>
  <w:num w:numId="8" w16cid:durableId="201401823">
    <w:abstractNumId w:val="12"/>
  </w:num>
  <w:num w:numId="9" w16cid:durableId="278143074">
    <w:abstractNumId w:val="13"/>
  </w:num>
  <w:num w:numId="10" w16cid:durableId="536041229">
    <w:abstractNumId w:val="7"/>
  </w:num>
  <w:num w:numId="11" w16cid:durableId="1460108001">
    <w:abstractNumId w:val="8"/>
  </w:num>
  <w:num w:numId="12" w16cid:durableId="1939823355">
    <w:abstractNumId w:val="6"/>
  </w:num>
  <w:num w:numId="13" w16cid:durableId="1123033958">
    <w:abstractNumId w:val="11"/>
  </w:num>
  <w:num w:numId="14" w16cid:durableId="2515947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5E0"/>
    <w:rsid w:val="006353E2"/>
    <w:rsid w:val="00833B7A"/>
    <w:rsid w:val="00942813"/>
    <w:rsid w:val="00B369D4"/>
    <w:rsid w:val="00BD35E0"/>
    <w:rsid w:val="00D721D9"/>
    <w:rsid w:val="03FEB770"/>
    <w:rsid w:val="058A2F47"/>
    <w:rsid w:val="0F2B2D6A"/>
    <w:rsid w:val="35C048ED"/>
    <w:rsid w:val="375C194E"/>
    <w:rsid w:val="48C6EB7B"/>
    <w:rsid w:val="4943276C"/>
    <w:rsid w:val="4BD18EBB"/>
    <w:rsid w:val="66E53C67"/>
    <w:rsid w:val="6D26844A"/>
    <w:rsid w:val="790D42D0"/>
    <w:rsid w:val="7AE8F230"/>
  </w:rsids>
  <m:mathPr>
    <m:mathFont m:val="Cambria Math"/>
    <m:brkBin m:val="before"/>
    <m:brkBinSub m:val="--"/>
    <m:smallFrac m:val="0"/>
    <m:dispDef/>
    <m:lMargin m:val="0"/>
    <m:rMargin m:val="0"/>
    <m:defJc m:val="centerGroup"/>
    <m:wrapIndent m:val="1440"/>
    <m:intLim m:val="subSup"/>
    <m:naryLim m:val="undOvr"/>
  </m:mathPr>
  <w:themeFontLang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08056"/>
  <w15:docId w15:val="{AC0BE4B7-1A2F-6547-8EC8-139E6CA06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6"/>
        <w:szCs w:val="26"/>
        <w:lang w:val="en-US" w:eastAsia="en-US" w:bidi="ar-SA"/>
      </w:rPr>
    </w:rPrDefault>
    <w:pPrDefault>
      <w:pPr>
        <w:spacing w:before="120" w:after="120" w:line="300" w:lineRule="auto"/>
        <w:ind w:firstLine="39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B31"/>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table" w:styleId="TableGrid">
    <w:name w:val="Table Grid"/>
    <w:basedOn w:val="TableNormal"/>
    <w:rsid w:val="003F28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2D0E"/>
    <w:pPr>
      <w:spacing w:before="0" w:after="200" w:line="276" w:lineRule="auto"/>
      <w:ind w:left="720" w:firstLine="0"/>
      <w:contextualSpacing/>
    </w:pPr>
    <w:rPr>
      <w:sz w:val="24"/>
      <w:szCs w:val="24"/>
    </w:rPr>
  </w:style>
  <w:style w:type="paragraph" w:customStyle="1" w:styleId="Default">
    <w:name w:val="Default"/>
    <w:rsid w:val="00D5743A"/>
    <w:pPr>
      <w:autoSpaceDE w:val="0"/>
      <w:autoSpaceDN w:val="0"/>
      <w:adjustRightInd w:val="0"/>
      <w:spacing w:after="0" w:line="240" w:lineRule="auto"/>
    </w:pPr>
    <w:rPr>
      <w:color w:val="000000"/>
      <w:sz w:val="24"/>
      <w:szCs w:val="24"/>
    </w:rPr>
  </w:style>
  <w:style w:type="paragraph" w:styleId="NormalWeb">
    <w:name w:val="Normal (Web)"/>
    <w:basedOn w:val="Normal"/>
    <w:uiPriority w:val="99"/>
    <w:semiHidden/>
    <w:unhideWhenUsed/>
    <w:rsid w:val="000944F7"/>
    <w:pPr>
      <w:spacing w:before="100" w:beforeAutospacing="1" w:after="100" w:afterAutospacing="1" w:line="240" w:lineRule="auto"/>
      <w:ind w:firstLine="0"/>
    </w:pPr>
    <w:rPr>
      <w:sz w:val="24"/>
      <w:szCs w:val="24"/>
      <w:lang w:eastAsia="ko-KR"/>
    </w:rPr>
  </w:style>
  <w:style w:type="character" w:styleId="Hyperlink">
    <w:name w:val="Hyperlink"/>
    <w:basedOn w:val="DefaultParagraphFont"/>
    <w:uiPriority w:val="99"/>
    <w:unhideWhenUsed/>
    <w:rsid w:val="000D5A07"/>
    <w:rPr>
      <w:color w:val="0000FF" w:themeColor="hyperlink"/>
      <w:u w:val="single"/>
    </w:rPr>
  </w:style>
  <w:style w:type="character" w:styleId="CommentReference">
    <w:name w:val="annotation reference"/>
    <w:basedOn w:val="DefaultParagraphFont"/>
    <w:uiPriority w:val="99"/>
    <w:semiHidden/>
    <w:unhideWhenUsed/>
    <w:rsid w:val="00754C26"/>
    <w:rPr>
      <w:sz w:val="16"/>
      <w:szCs w:val="16"/>
    </w:rPr>
  </w:style>
  <w:style w:type="paragraph" w:styleId="CommentText">
    <w:name w:val="annotation text"/>
    <w:basedOn w:val="Normal"/>
    <w:link w:val="CommentTextChar"/>
    <w:uiPriority w:val="99"/>
    <w:semiHidden/>
    <w:unhideWhenUsed/>
    <w:rsid w:val="00754C26"/>
    <w:pPr>
      <w:spacing w:line="240" w:lineRule="auto"/>
    </w:pPr>
    <w:rPr>
      <w:sz w:val="20"/>
      <w:szCs w:val="20"/>
    </w:rPr>
  </w:style>
  <w:style w:type="character" w:customStyle="1" w:styleId="CommentTextChar">
    <w:name w:val="Comment Text Char"/>
    <w:basedOn w:val="DefaultParagraphFont"/>
    <w:link w:val="CommentText"/>
    <w:uiPriority w:val="99"/>
    <w:semiHidden/>
    <w:rsid w:val="00754C2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4C26"/>
    <w:rPr>
      <w:b/>
      <w:bCs/>
    </w:rPr>
  </w:style>
  <w:style w:type="character" w:customStyle="1" w:styleId="CommentSubjectChar">
    <w:name w:val="Comment Subject Char"/>
    <w:basedOn w:val="CommentTextChar"/>
    <w:link w:val="CommentSubject"/>
    <w:uiPriority w:val="99"/>
    <w:semiHidden/>
    <w:rsid w:val="00754C26"/>
    <w:rPr>
      <w:rFonts w:ascii="Times New Roman" w:hAnsi="Times New Roman"/>
      <w:b/>
      <w:bCs/>
      <w:sz w:val="20"/>
      <w:szCs w:val="20"/>
    </w:rPr>
  </w:style>
  <w:style w:type="paragraph" w:styleId="BalloonText">
    <w:name w:val="Balloon Text"/>
    <w:basedOn w:val="Normal"/>
    <w:link w:val="BalloonTextChar"/>
    <w:uiPriority w:val="99"/>
    <w:semiHidden/>
    <w:unhideWhenUsed/>
    <w:rsid w:val="00754C2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26"/>
    <w:rPr>
      <w:rFonts w:ascii="Segoe UI" w:hAnsi="Segoe UI" w:cs="Segoe UI"/>
      <w:sz w:val="18"/>
      <w:szCs w:val="18"/>
    </w:rPr>
  </w:style>
  <w:style w:type="character" w:styleId="Strong">
    <w:name w:val="Strong"/>
    <w:uiPriority w:val="22"/>
    <w:qFormat/>
    <w:rsid w:val="00EB5084"/>
    <w:rPr>
      <w:b/>
      <w:bCs/>
    </w:rPr>
  </w:style>
  <w:style w:type="paragraph" w:styleId="BodyText2">
    <w:name w:val="Body Text 2"/>
    <w:basedOn w:val="Normal"/>
    <w:link w:val="BodyText2Char"/>
    <w:rsid w:val="00EB5084"/>
    <w:pPr>
      <w:spacing w:before="0" w:after="0" w:line="240" w:lineRule="auto"/>
      <w:ind w:firstLine="0"/>
      <w:jc w:val="both"/>
    </w:pPr>
    <w:rPr>
      <w:rFonts w:ascii=".VnTimeH" w:hAnsi=".VnTimeH"/>
      <w:sz w:val="28"/>
      <w:szCs w:val="20"/>
    </w:rPr>
  </w:style>
  <w:style w:type="character" w:customStyle="1" w:styleId="BodyText2Char">
    <w:name w:val="Body Text 2 Char"/>
    <w:basedOn w:val="DefaultParagraphFont"/>
    <w:link w:val="BodyText2"/>
    <w:rsid w:val="00EB5084"/>
    <w:rPr>
      <w:rFonts w:ascii=".VnTimeH" w:eastAsia="Times New Roman" w:hAnsi=".VnTimeH" w:cs="Times New Roman"/>
      <w:sz w:val="28"/>
      <w:szCs w:val="20"/>
    </w:rPr>
  </w:style>
  <w:style w:type="paragraph" w:styleId="Revision">
    <w:name w:val="Revision"/>
    <w:hidden/>
    <w:uiPriority w:val="99"/>
    <w:semiHidden/>
    <w:rsid w:val="00B93C46"/>
    <w:pPr>
      <w:spacing w:after="0" w:line="240" w:lineRule="auto"/>
    </w:pPr>
  </w:style>
  <w:style w:type="paragraph" w:styleId="Header">
    <w:name w:val="header"/>
    <w:basedOn w:val="Normal"/>
    <w:link w:val="HeaderChar"/>
    <w:uiPriority w:val="99"/>
    <w:unhideWhenUsed/>
    <w:rsid w:val="00905D0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05D08"/>
    <w:rPr>
      <w:rFonts w:ascii="Times New Roman" w:hAnsi="Times New Roman"/>
      <w:sz w:val="26"/>
    </w:rPr>
  </w:style>
  <w:style w:type="paragraph" w:styleId="Footer">
    <w:name w:val="footer"/>
    <w:basedOn w:val="Normal"/>
    <w:link w:val="FooterChar"/>
    <w:uiPriority w:val="99"/>
    <w:unhideWhenUsed/>
    <w:rsid w:val="00905D0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905D08"/>
    <w:rPr>
      <w:rFonts w:ascii="Times New Roman" w:hAnsi="Times New Roman"/>
      <w:sz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styleId="PlaceholderText">
    <w:name w:val="Placeholder Text"/>
    <w:basedOn w:val="DefaultParagraphFont"/>
    <w:uiPriority w:val="99"/>
    <w:semiHidden/>
    <w:rsid w:val="00D721D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VknVEsVoKIN4T0gv5xcAciFUXg==">CgMxLjA4AHIhMWl2Um5zTU1aOWE5VXJCdmtFZGRLWFc4dnY3VFYzTFcw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1354</Words>
  <Characters>7723</Characters>
  <Application>Microsoft Office Word</Application>
  <DocSecurity>0</DocSecurity>
  <Lines>64</Lines>
  <Paragraphs>18</Paragraphs>
  <ScaleCrop>false</ScaleCrop>
  <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W7H81</dc:creator>
  <cp:lastModifiedBy>Bui Minh Tam</cp:lastModifiedBy>
  <cp:revision>3</cp:revision>
  <dcterms:created xsi:type="dcterms:W3CDTF">2021-11-28T09:46:00Z</dcterms:created>
  <dcterms:modified xsi:type="dcterms:W3CDTF">2024-04-15T13:00:00Z</dcterms:modified>
</cp:coreProperties>
</file>